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5C" w:rsidRPr="00303C5C" w:rsidRDefault="00303C5C" w:rsidP="00303C5C">
      <w:pPr>
        <w:pStyle w:val="MEMORIA"/>
        <w:rPr>
          <w:rFonts w:cs="Arial"/>
        </w:rPr>
      </w:pPr>
      <w:bookmarkStart w:id="0" w:name="_GoBack"/>
      <w:bookmarkEnd w:id="0"/>
    </w:p>
    <w:p w:rsidR="00303C5C" w:rsidRPr="00303C5C" w:rsidRDefault="00303C5C" w:rsidP="00303C5C">
      <w:pPr>
        <w:pStyle w:val="MEMORIA"/>
        <w:rPr>
          <w:rFonts w:cs="Arial"/>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303C5C" w:rsidRPr="00303C5C">
        <w:tblPrEx>
          <w:tblCellMar>
            <w:top w:w="0" w:type="dxa"/>
            <w:bottom w:w="0" w:type="dxa"/>
          </w:tblCellMar>
        </w:tblPrEx>
        <w:trPr>
          <w:jc w:val="center"/>
        </w:trPr>
        <w:tc>
          <w:tcPr>
            <w:tcW w:w="4820" w:type="dxa"/>
          </w:tcPr>
          <w:p w:rsidR="00303C5C" w:rsidRPr="00303C5C" w:rsidRDefault="00303C5C" w:rsidP="00303C5C">
            <w:pPr>
              <w:pStyle w:val="ETITULO1"/>
              <w:rPr>
                <w:rFonts w:cs="Arial"/>
              </w:rPr>
            </w:pPr>
            <w:r w:rsidRPr="00303C5C">
              <w:rPr>
                <w:rFonts w:cs="Arial"/>
              </w:rPr>
              <w:t xml:space="preserve">5.11 NEIKER – NEKAZAL IKERKETA ETA GARAPENERAKO EUSKAL ERAKUNDEA, A.B. </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1"/>
              <w:rPr>
                <w:rFonts w:cs="Arial"/>
              </w:rPr>
            </w:pPr>
            <w:r w:rsidRPr="00303C5C">
              <w:rPr>
                <w:rFonts w:cs="Arial"/>
                <w:noProof/>
              </w:rPr>
              <w:t>5.11 NEIKER – INSTITUTO VASCO DE INVESTIGACIÓN Y DESARROLLO AGRARIO, S.A.</w:t>
            </w:r>
          </w:p>
        </w:tc>
      </w:tr>
    </w:tbl>
    <w:p w:rsidR="00303C5C" w:rsidRPr="00303C5C" w:rsidRDefault="00303C5C" w:rsidP="00303C5C">
      <w:pPr>
        <w:pStyle w:val="IND3ENUM"/>
        <w:tabs>
          <w:tab w:val="clear" w:pos="851"/>
        </w:tabs>
        <w:rPr>
          <w:rFonts w:cs="Arial"/>
        </w:rPr>
      </w:pPr>
      <w:r w:rsidRPr="00303C5C">
        <w:rPr>
          <w:rFonts w:cs="Arial"/>
        </w:rPr>
        <w:tab/>
        <w:t>5.11.</w:t>
      </w:r>
      <w:r w:rsidRPr="00303C5C">
        <w:rPr>
          <w:rFonts w:cs="Arial"/>
        </w:rPr>
        <w:tab/>
        <w:t>NEIKER, S.A.</w:t>
      </w:r>
    </w:p>
    <w:p w:rsidR="00303C5C" w:rsidRPr="00303C5C" w:rsidRDefault="00303C5C" w:rsidP="00303C5C">
      <w:pPr>
        <w:pStyle w:val="IND3CNUM"/>
        <w:rPr>
          <w:rFonts w:cs="Arial"/>
        </w:rPr>
      </w:pPr>
      <w:r w:rsidRPr="00303C5C">
        <w:rPr>
          <w:rFonts w:cs="Arial"/>
        </w:rPr>
        <w:tab/>
      </w:r>
      <w:r w:rsidRPr="00303C5C">
        <w:rPr>
          <w:rFonts w:cs="Arial"/>
          <w:noProof/>
        </w:rPr>
        <w:t>INSITUTO VASCO DE INVESTIGACIÓN Y DESARROLLO AGRARIO, S.A.</w:t>
      </w:r>
    </w:p>
    <w:p w:rsidR="00303C5C" w:rsidRPr="00303C5C" w:rsidRDefault="00303C5C" w:rsidP="00303C5C">
      <w:pPr>
        <w:pStyle w:val="MEMORIA"/>
        <w:rPr>
          <w:rFonts w:cs="Arial"/>
        </w:rPr>
      </w:pPr>
    </w:p>
    <w:p w:rsidR="00303C5C" w:rsidRPr="00303C5C" w:rsidRDefault="00303C5C" w:rsidP="00303C5C">
      <w:pPr>
        <w:pStyle w:val="MEMORIA"/>
        <w:rPr>
          <w:rFonts w:cs="Arial"/>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303C5C" w:rsidRPr="00303C5C">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Eraketa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Constitución</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
            </w:pPr>
            <w:r w:rsidRPr="00303C5C">
              <w:t>NEIKER –NEKAZAL  IKERKETA ETA GARAPENERAKO EUSKAL ERAKUNDEA Sozietate Publikoa 1998ko urtarrilaren 1ean eratu zen, eta gaur egun Nekazaritza, Arrantza eta Elikadura Sailari atxikia dago uztailaren 22ko 177/97 Dekretuaren bidez; hain zuzen ere, aipaturiko dekretuak Sozietate horren gain uzten zuen nekazaritzako ikerketa-zerbitzuaren kudeaketa (CIMA/SIMA). NEIKERen helbidea honakoa da: Berreaga kalea, 1, Derio (Bizkaia); Sozietateari dagozkion jardueretako batzuk bertan gauzatzen dira (garai bateko SIMAn); gainerako jarduerak, berriz, Arkauteko Nekazaritza Etxaldean (lehengo CIMA), Iturrietako Finkan eta Gaunako Illarrako Finkan (Araba) egiten dira.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t>La Sociedad Pública NEIKER-INSTITUTO VASCO DE INVESTIGACIÓN Y DESARROLLO AGRARIO se constituyó el 1 de enero de 1998, dependiendo del hoy Departamento de Agricultura, Pesca y Alimentación,  por Decreto 177/97 de 22 de Julio que adscribía la gestión del servicio de investigación agraria (CIMA/SIMA) a dicha Sociedad. El domicilio social de NEIKER se sitúa en Berreaga kalea, 1, Derio (Bizkaia), lugar donde se desarrollan parte de las actividades propias de la Sociedad (antiguo SIMA), desarrollándose la otra parte de las actividades en el Granja Modelo de Arkaute (antiguo CIMA), la Finca de Iturrieta y la Finca de la Ilarra en Gauna (Araba).</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Jarduera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Actividad</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
            </w:pPr>
            <w:r w:rsidRPr="00303C5C">
              <w:t>Sozietatearen jarduerak honako hauek dira: nekazaritza, ur eta ingurumen zientzien arloan eta oro har nekazaritza, arrantza eta elikadura sektoreko teknologian ikerketa garatzea; teknika eta arrantza gaietan euskal administrazioei eta eskatzen duten beste erakunde batzuei ere aholkua ematea; nekazaritza, arrantza eta elikadura sektoreko teknika eta teknologia berriak bereganatu eta aplikatu ahal izateko behar diren prestakuntza, gaikuntza eta espezializazio profesionaleko prozesuak ezartzea; kalitatearen kontrol, jarraipen eta ebaluazioko jarduerak burutzea eta arauak  betetzea nekazaritza, arrantza eta elikadurako produktuen ekoizpenean, eraldaketan eta merkaturaketan; eta halaber nekazaritza, arrantza eta elikadura arloko produktuen sustapen eta publizitate jarduerak burutzea.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Su objeto social es el siguiente: el desarrollo de la investigación de las ciencias agrarias, acuáticas, ambientales y de la tecnología agraria, pesquera y alimentaria; prestar asesoramiento técnico-pesquero a las administraciones públicas vascas y a otras entidades que lo requieran; establecer los procesos de formación, capacitación y especialización profesional que permitan la asimilación y aplicación de nuevas técnicas y tecnologías en los sectores agrario, pesquero y alimentario; el desarrollo de actividades de control, seguimiento y evaluación de la calidad y el cumplimiento de las normas en las actividades de producción, transformación y comercialización de productos agrarios, pesqueros y alimentarios; así como el desarrollo de actividades de promoción y publidad de los productos indicados..</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
            </w:pPr>
            <w:r w:rsidRPr="00303C5C">
              <w:t xml:space="preserve">1997. urtearen amaieran, bereizketa baten bidez, </w:t>
            </w:r>
            <w:r w:rsidRPr="00303C5C">
              <w:rPr>
                <w:noProof/>
              </w:rPr>
              <w:t>Neiker</w:t>
            </w:r>
            <w:r w:rsidRPr="00303C5C">
              <w:t>-ek Azti Fundazioaren esku utzi zituen bai elikadura, arrantza eta ozeanografia gaiak aztertu eta ikertzeko jarduerak, eta baita itsasoko eta kostaldeko natur baliabide eta ingurumenari zegozkion jarduerak ere.</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A finales de 1997, Neiker aportó, por segregación, su actividad dedicada a la investigación y el estudio de las ciencias alimentarias, pesqueras y oceanográficas, así como aquellas relacionadas con los recursos naturales y el medio ambiente en el medio marino y litoral, a la Fundación Azti.</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Kapital –Soziala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Capital –Social</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
            </w:pPr>
            <w:r w:rsidRPr="00303C5C">
              <w:t>Kapital Sozialaren %100 Euskal Autonomia Erkidegoko Administrazioarena da.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El 100% del capital social corresponde a la Administración de la Comunidad Autónoma de Euskadi.</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ITULO2"/>
              <w:rPr>
                <w:rFonts w:cs="Arial"/>
              </w:rPr>
            </w:pPr>
            <w:r w:rsidRPr="00303C5C">
              <w:rPr>
                <w:rFonts w:cs="Arial"/>
              </w:rPr>
              <w:t>Administrazio Kontseilua</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ITULO2"/>
              <w:rPr>
                <w:rFonts w:cs="Arial"/>
              </w:rPr>
            </w:pPr>
            <w:r w:rsidRPr="00303C5C">
              <w:rPr>
                <w:rFonts w:cs="Arial"/>
                <w:noProof/>
              </w:rPr>
              <w:t>Consejo de Administración</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
            </w:pPr>
            <w:r w:rsidRPr="00303C5C">
              <w:t xml:space="preserve">Urteko kontuak egiten dituen Administrazio Kontseiluaren kideak honako hauek dira:  </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
            </w:pPr>
            <w:r w:rsidRPr="00303C5C">
              <w:rPr>
                <w:noProof/>
              </w:rPr>
              <w:t>El Consejo de Administración que formula las Cuentas Anuales está formado por:</w:t>
            </w:r>
            <w:r w:rsidRPr="00303C5C">
              <w:t xml:space="preserve"> </w:t>
            </w:r>
          </w:p>
        </w:tc>
      </w:tr>
    </w:tbl>
    <w:p w:rsidR="00303C5C" w:rsidRPr="00303C5C" w:rsidRDefault="00303C5C" w:rsidP="00303C5C">
      <w:pPr>
        <w:pStyle w:val="AD"/>
        <w:rPr>
          <w:rFonts w:cs="Arial"/>
        </w:rPr>
      </w:pPr>
    </w:p>
    <w:tbl>
      <w:tblPr>
        <w:tblW w:w="2716" w:type="dxa"/>
        <w:jc w:val="center"/>
        <w:tblLayout w:type="fixed"/>
        <w:tblCellMar>
          <w:left w:w="28" w:type="dxa"/>
          <w:right w:w="28" w:type="dxa"/>
        </w:tblCellMar>
        <w:tblLook w:val="0000" w:firstRow="0" w:lastRow="0" w:firstColumn="0" w:lastColumn="0" w:noHBand="0" w:noVBand="0"/>
      </w:tblPr>
      <w:tblGrid>
        <w:gridCol w:w="2716"/>
      </w:tblGrid>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Jon Azkue Manterola Jn.</w:t>
            </w:r>
          </w:p>
        </w:tc>
      </w:tr>
      <w:tr w:rsidR="00303C5C" w:rsidRPr="00303C5C">
        <w:tblPrEx>
          <w:tblCellMar>
            <w:top w:w="0" w:type="dxa"/>
            <w:bottom w:w="0" w:type="dxa"/>
          </w:tblCellMar>
        </w:tblPrEx>
        <w:trPr>
          <w:jc w:val="center"/>
        </w:trPr>
        <w:tc>
          <w:tcPr>
            <w:tcW w:w="2716" w:type="dxa"/>
          </w:tcPr>
          <w:p w:rsidR="00303C5C" w:rsidRPr="00303C5C" w:rsidRDefault="00303C5C" w:rsidP="00947293">
            <w:pPr>
              <w:pStyle w:val="CELDASE8TEX"/>
              <w:rPr>
                <w:rFonts w:cs="Arial"/>
              </w:rPr>
            </w:pPr>
            <w:r w:rsidRPr="00303C5C">
              <w:rPr>
                <w:rFonts w:cs="Arial"/>
              </w:rPr>
              <w:t xml:space="preserve">D. </w:t>
            </w:r>
            <w:r w:rsidR="00947293">
              <w:rPr>
                <w:rFonts w:cs="Arial"/>
              </w:rPr>
              <w:t>José Luis Barrena</w:t>
            </w:r>
            <w:r w:rsidRPr="00303C5C">
              <w:rPr>
                <w:rFonts w:cs="Arial"/>
              </w:rPr>
              <w:t xml:space="preserve"> Jn.</w:t>
            </w:r>
          </w:p>
        </w:tc>
      </w:tr>
      <w:tr w:rsidR="00303C5C" w:rsidRPr="00303C5C">
        <w:tblPrEx>
          <w:tblCellMar>
            <w:top w:w="0" w:type="dxa"/>
            <w:bottom w:w="0" w:type="dxa"/>
          </w:tblCellMar>
        </w:tblPrEx>
        <w:trPr>
          <w:jc w:val="center"/>
        </w:trPr>
        <w:tc>
          <w:tcPr>
            <w:tcW w:w="2716" w:type="dxa"/>
          </w:tcPr>
          <w:p w:rsidR="00303C5C" w:rsidRPr="00303C5C" w:rsidRDefault="00303C5C" w:rsidP="007A6AB5">
            <w:pPr>
              <w:pStyle w:val="CELDASE8TEX"/>
              <w:rPr>
                <w:rFonts w:cs="Arial"/>
              </w:rPr>
            </w:pPr>
            <w:r w:rsidRPr="00303C5C">
              <w:rPr>
                <w:rFonts w:cs="Arial"/>
              </w:rPr>
              <w:t xml:space="preserve">Dña. </w:t>
            </w:r>
            <w:r w:rsidR="007A6AB5">
              <w:rPr>
                <w:rFonts w:cs="Arial"/>
              </w:rPr>
              <w:t>Pilar Santamaria</w:t>
            </w:r>
            <w:r w:rsidRPr="00303C5C">
              <w:rPr>
                <w:rFonts w:cs="Arial"/>
              </w:rPr>
              <w:t xml:space="preserve">  And.</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noProof/>
              </w:rPr>
              <w:lastRenderedPageBreak/>
              <w:t xml:space="preserve">Dña. </w:t>
            </w:r>
            <w:r w:rsidRPr="00303C5C">
              <w:rPr>
                <w:rFonts w:cs="Arial"/>
              </w:rPr>
              <w:t>Amaia Barrena  And.</w:t>
            </w:r>
          </w:p>
        </w:tc>
      </w:tr>
      <w:tr w:rsidR="00303C5C" w:rsidRPr="00303C5C">
        <w:tblPrEx>
          <w:tblCellMar>
            <w:top w:w="0" w:type="dxa"/>
            <w:bottom w:w="0" w:type="dxa"/>
          </w:tblCellMar>
        </w:tblPrEx>
        <w:trPr>
          <w:jc w:val="center"/>
        </w:trPr>
        <w:tc>
          <w:tcPr>
            <w:tcW w:w="2716" w:type="dxa"/>
          </w:tcPr>
          <w:p w:rsidR="00303C5C" w:rsidRPr="00303C5C" w:rsidRDefault="00303C5C" w:rsidP="007A6AB5">
            <w:pPr>
              <w:pStyle w:val="CELDASE8TEX"/>
              <w:rPr>
                <w:rFonts w:cs="Arial"/>
              </w:rPr>
            </w:pPr>
            <w:r w:rsidRPr="00303C5C">
              <w:rPr>
                <w:rFonts w:cs="Arial"/>
              </w:rPr>
              <w:t>D</w:t>
            </w:r>
            <w:r w:rsidR="007A6AB5">
              <w:rPr>
                <w:rFonts w:cs="Arial"/>
              </w:rPr>
              <w:t>ña</w:t>
            </w:r>
            <w:r w:rsidRPr="00303C5C">
              <w:rPr>
                <w:rFonts w:cs="Arial"/>
              </w:rPr>
              <w:t xml:space="preserve">. </w:t>
            </w:r>
            <w:r w:rsidR="007A6AB5">
              <w:rPr>
                <w:rFonts w:cs="Arial"/>
              </w:rPr>
              <w:t>Arantza Leturiondo</w:t>
            </w:r>
            <w:r w:rsidRPr="00303C5C">
              <w:rPr>
                <w:rFonts w:cs="Arial"/>
              </w:rPr>
              <w:t xml:space="preserve"> Jn.</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Xalbador Gorostola Jn.</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José Luis Hualde Mayo Jn.</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Manuel Araukua Jn.</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Unai Ibarzabal Jn.</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José Luis Fresno Jn.</w:t>
            </w:r>
          </w:p>
        </w:tc>
      </w:tr>
      <w:tr w:rsidR="00303C5C" w:rsidRPr="00303C5C">
        <w:tblPrEx>
          <w:tblCellMar>
            <w:top w:w="0" w:type="dxa"/>
            <w:bottom w:w="0" w:type="dxa"/>
          </w:tblCellMar>
        </w:tblPrEx>
        <w:trPr>
          <w:jc w:val="center"/>
        </w:trPr>
        <w:tc>
          <w:tcPr>
            <w:tcW w:w="2716" w:type="dxa"/>
          </w:tcPr>
          <w:p w:rsidR="00303C5C" w:rsidRPr="00303C5C" w:rsidRDefault="00303C5C" w:rsidP="00303C5C">
            <w:pPr>
              <w:pStyle w:val="CELDASE8TEX"/>
              <w:rPr>
                <w:rFonts w:cs="Arial"/>
              </w:rPr>
            </w:pPr>
            <w:r w:rsidRPr="00303C5C">
              <w:rPr>
                <w:rFonts w:cs="Arial"/>
              </w:rPr>
              <w:t>D. Javier Legorburu Faus Jn.</w:t>
            </w:r>
          </w:p>
        </w:tc>
      </w:tr>
    </w:tbl>
    <w:p w:rsidR="00303C5C" w:rsidRPr="00303C5C" w:rsidRDefault="00303C5C" w:rsidP="00303C5C">
      <w:pPr>
        <w:pStyle w:val="MEMORIA"/>
        <w:rPr>
          <w:rFonts w:cs="Arial"/>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303C5C" w:rsidRPr="00303C5C">
        <w:tblPrEx>
          <w:tblCellMar>
            <w:top w:w="0" w:type="dxa"/>
            <w:bottom w:w="0" w:type="dxa"/>
          </w:tblCellMar>
        </w:tblPrEx>
        <w:trPr>
          <w:jc w:val="center"/>
        </w:trPr>
        <w:tc>
          <w:tcPr>
            <w:tcW w:w="4820" w:type="dxa"/>
          </w:tcPr>
          <w:p w:rsidR="00303C5C" w:rsidRPr="00303C5C" w:rsidRDefault="00303C5C" w:rsidP="007A6AB5">
            <w:pPr>
              <w:pStyle w:val="ETITULO2"/>
              <w:rPr>
                <w:rFonts w:cs="Arial"/>
              </w:rPr>
            </w:pPr>
            <w:r w:rsidRPr="00303C5C">
              <w:rPr>
                <w:rFonts w:cs="Arial"/>
              </w:rPr>
              <w:t>20</w:t>
            </w:r>
            <w:r w:rsidR="00947293">
              <w:rPr>
                <w:rFonts w:cs="Arial"/>
              </w:rPr>
              <w:t>1</w:t>
            </w:r>
            <w:r w:rsidR="007A6AB5">
              <w:rPr>
                <w:rFonts w:cs="Arial"/>
              </w:rPr>
              <w:t>1</w:t>
            </w:r>
            <w:r w:rsidRPr="00303C5C">
              <w:rPr>
                <w:rFonts w:cs="Arial"/>
              </w:rPr>
              <w:t xml:space="preserve"> urtean baltzuak egindako burutzapen nagusiak</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7A6AB5">
            <w:pPr>
              <w:pStyle w:val="TITULO2"/>
              <w:rPr>
                <w:rFonts w:cs="Arial"/>
              </w:rPr>
            </w:pPr>
            <w:r w:rsidRPr="00303C5C">
              <w:rPr>
                <w:rFonts w:cs="Arial"/>
                <w:noProof/>
              </w:rPr>
              <w:t>Principales realizaciones de la sociedad en 20</w:t>
            </w:r>
            <w:r w:rsidR="00947293">
              <w:rPr>
                <w:rFonts w:cs="Arial"/>
                <w:noProof/>
              </w:rPr>
              <w:t>1</w:t>
            </w:r>
            <w:r w:rsidR="007A6AB5">
              <w:rPr>
                <w:rFonts w:cs="Arial"/>
                <w:noProof/>
              </w:rPr>
              <w:t>1</w:t>
            </w:r>
          </w:p>
        </w:tc>
      </w:tr>
      <w:tr w:rsidR="00303C5C" w:rsidRPr="00303C5C">
        <w:tblPrEx>
          <w:tblCellMar>
            <w:top w:w="0" w:type="dxa"/>
            <w:bottom w:w="0" w:type="dxa"/>
          </w:tblCellMar>
        </w:tblPrEx>
        <w:trPr>
          <w:jc w:val="center"/>
        </w:trPr>
        <w:tc>
          <w:tcPr>
            <w:tcW w:w="4820" w:type="dxa"/>
          </w:tcPr>
          <w:p w:rsidR="00303C5C" w:rsidRPr="00303C5C" w:rsidRDefault="007A6AB5" w:rsidP="00947293">
            <w:pPr>
              <w:pStyle w:val="ETEXTO1V"/>
              <w:tabs>
                <w:tab w:val="clear" w:pos="283"/>
              </w:tabs>
              <w:rPr>
                <w:rFonts w:cs="Arial"/>
              </w:rPr>
            </w:pPr>
            <w:r>
              <w:rPr>
                <w:rFonts w:cs="Arial"/>
              </w:rPr>
              <w:t>I+G arloan 41 proiektu gauzatu dira, horiek guztiak Eusko Jaurlaritzako Ingurumen, Lurraldearen Antolamendu, Nekazaritza eta Arrantza Sailak finantzatuak, eta 58 proiektu beste erakunde publiko batzuekin batera finantzatu dira. Era berean, 60 proiektu garatu dira, enpresekin egindako kontratuen bidez finantzatuak, eta horietatik 15, I+G proiektuak dira eta gainerakoak zerbitzu teknologikoetakoak.</w:t>
            </w:r>
          </w:p>
        </w:tc>
        <w:tc>
          <w:tcPr>
            <w:tcW w:w="284" w:type="dxa"/>
          </w:tcPr>
          <w:p w:rsidR="00303C5C" w:rsidRPr="00303C5C" w:rsidRDefault="00303C5C" w:rsidP="00303C5C">
            <w:pPr>
              <w:pStyle w:val="FIN"/>
              <w:rPr>
                <w:rFonts w:cs="Arial"/>
              </w:rPr>
            </w:pPr>
          </w:p>
        </w:tc>
        <w:tc>
          <w:tcPr>
            <w:tcW w:w="4820" w:type="dxa"/>
          </w:tcPr>
          <w:p w:rsidR="00303C5C" w:rsidRPr="00303C5C" w:rsidRDefault="007A6AB5" w:rsidP="00947293">
            <w:pPr>
              <w:pStyle w:val="TEXTO1V"/>
              <w:tabs>
                <w:tab w:val="clear" w:pos="283"/>
              </w:tabs>
              <w:rPr>
                <w:rFonts w:cs="Arial"/>
              </w:rPr>
            </w:pPr>
            <w:r w:rsidRPr="000923B5">
              <w:rPr>
                <w:rFonts w:cs="Arial"/>
              </w:rPr>
              <w:t>En el área de I+D se han ejecutado 41 proyectos financiados en su totalidad por el Departamento de Medio Ambiente Planificación Territorial Agricultura, Pesca de Gobierno Vasco, y 58 proyectos cofinanciados por otras entidades públicas. Así mismo, se han desarrollado 60 proyectos correspondientes a contratos con empresas, 15 de ellos correspondientes a proyectos de I+D, y el resto a servicios tecnológicos</w:t>
            </w:r>
            <w:proofErr w:type="gramStart"/>
            <w:r w:rsidRPr="000923B5">
              <w:rPr>
                <w:rFonts w:cs="Arial"/>
              </w:rPr>
              <w:t>.</w:t>
            </w:r>
            <w:r w:rsidR="00303C5C" w:rsidRPr="00303C5C">
              <w:rPr>
                <w:rFonts w:cs="Arial"/>
              </w:rPr>
              <w:t>.</w:t>
            </w:r>
            <w:proofErr w:type="gramEnd"/>
            <w:r w:rsidR="00303C5C" w:rsidRPr="00303C5C">
              <w:rPr>
                <w:rFonts w:cs="Arial"/>
              </w:rPr>
              <w:t xml:space="preserve"> </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V"/>
              <w:tabs>
                <w:tab w:val="clear" w:pos="283"/>
              </w:tabs>
              <w:rPr>
                <w:rFonts w:cs="Arial"/>
              </w:rPr>
            </w:pPr>
            <w:r w:rsidRPr="00303C5C">
              <w:rPr>
                <w:rFonts w:cs="Arial"/>
              </w:rPr>
              <w:t xml:space="preserve"> </w:t>
            </w:r>
            <w:r w:rsidR="007A6AB5">
              <w:rPr>
                <w:rFonts w:cs="Arial"/>
              </w:rPr>
              <w:t>2011. urtea diru-sarrerak finkatzea lortu den urte bat izan da. Finantzaketa publiko lehiakorrean beherakada txiki bat izan da, baina sektore pribatuarekin egindako kontratuen bidezko finantzaketatik datozen diru-sarrera handiagoekin konpentsatu da hori. Proiektu berriak kontratatzearekin loturik, azpimarratu behar dugu Europako finantzaketa duten proiektuen kontratazioa arrakastatsua izan dela (LIFE+ programak eta VII. Programa Markoa). Finantza-tresna berriek ikuspegi bateratuagoak eta bazkide kopuru handiagoak eskatzen dituzte, eta horrexegatik, NEIKER estrategia berriez baliatzen ari da Ikerkuntzaren Europar Espazioan duen partaidetza areagotzeko helburuz.</w:t>
            </w:r>
          </w:p>
        </w:tc>
        <w:tc>
          <w:tcPr>
            <w:tcW w:w="284" w:type="dxa"/>
          </w:tcPr>
          <w:p w:rsidR="00303C5C" w:rsidRPr="00303C5C" w:rsidRDefault="00303C5C" w:rsidP="00303C5C">
            <w:pPr>
              <w:pStyle w:val="FIN"/>
              <w:rPr>
                <w:rFonts w:cs="Arial"/>
              </w:rPr>
            </w:pPr>
          </w:p>
        </w:tc>
        <w:tc>
          <w:tcPr>
            <w:tcW w:w="4820" w:type="dxa"/>
          </w:tcPr>
          <w:p w:rsidR="00303C5C" w:rsidRPr="00303C5C" w:rsidRDefault="007A6AB5" w:rsidP="00303C5C">
            <w:pPr>
              <w:pStyle w:val="TEXTO1V"/>
              <w:tabs>
                <w:tab w:val="clear" w:pos="283"/>
              </w:tabs>
              <w:rPr>
                <w:rFonts w:cs="Arial"/>
              </w:rPr>
            </w:pPr>
            <w:r w:rsidRPr="000923B5">
              <w:rPr>
                <w:rFonts w:cs="Arial"/>
              </w:rPr>
              <w:t>El 2011 ha sido un año de consolidación de ingresos. Ha habido un pequeño descenso de la financiación pública competitiva que se ha compensado con un mayor ingreso proveniente de la financiación bajo contrato con el sector privado. Por el lado de la contratación de nuevos proyectos debemos destacar el éxito en la contratación de proyectos con financiación europea (programas LIFE+ y VII Programa Marco). Los nuevos instrumentos de financiación requieren de enfoques más integrados y mayor número de socios, por lo que NEIKER continua adoptando nuevas estrategias para aumentar su participación en el Espacio Europeo de Investigación.</w:t>
            </w:r>
          </w:p>
        </w:tc>
      </w:tr>
      <w:tr w:rsidR="00303C5C" w:rsidRPr="00303C5C">
        <w:tblPrEx>
          <w:tblCellMar>
            <w:top w:w="0" w:type="dxa"/>
            <w:bottom w:w="0" w:type="dxa"/>
          </w:tblCellMar>
        </w:tblPrEx>
        <w:trPr>
          <w:jc w:val="center"/>
        </w:trPr>
        <w:tc>
          <w:tcPr>
            <w:tcW w:w="4820" w:type="dxa"/>
          </w:tcPr>
          <w:p w:rsidR="00303C5C" w:rsidRPr="00303C5C" w:rsidRDefault="007A6AB5" w:rsidP="00303C5C">
            <w:pPr>
              <w:pStyle w:val="ETEXTO1V"/>
              <w:tabs>
                <w:tab w:val="clear" w:pos="283"/>
              </w:tabs>
              <w:rPr>
                <w:rFonts w:cs="Arial"/>
              </w:rPr>
            </w:pPr>
            <w:r>
              <w:rPr>
                <w:rFonts w:cs="Arial"/>
              </w:rPr>
              <w:t>Beste alde batetik, baita ere, nekazaritzako elikagaien sektoreko enpresek eskatuta abian jartzen diren I+G Proiektuen eta Zerbitzu Teknologikoen kopurua ere hazten ari da, eta horrek erakusten du enpresa eragile handiek aitortzen dutela Neikerrek I+G alorrean duen gaitasuna</w:t>
            </w:r>
          </w:p>
        </w:tc>
        <w:tc>
          <w:tcPr>
            <w:tcW w:w="284" w:type="dxa"/>
          </w:tcPr>
          <w:p w:rsidR="00303C5C" w:rsidRPr="00303C5C" w:rsidRDefault="00303C5C" w:rsidP="00303C5C">
            <w:pPr>
              <w:pStyle w:val="FIN"/>
              <w:rPr>
                <w:rFonts w:cs="Arial"/>
              </w:rPr>
            </w:pPr>
          </w:p>
        </w:tc>
        <w:tc>
          <w:tcPr>
            <w:tcW w:w="4820" w:type="dxa"/>
          </w:tcPr>
          <w:p w:rsidR="00303C5C" w:rsidRPr="00303C5C" w:rsidRDefault="007A6AB5" w:rsidP="00303C5C">
            <w:pPr>
              <w:pStyle w:val="TEXTO1V"/>
              <w:tabs>
                <w:tab w:val="clear" w:pos="283"/>
              </w:tabs>
              <w:rPr>
                <w:rFonts w:cs="Arial"/>
              </w:rPr>
            </w:pPr>
            <w:r w:rsidRPr="001E50D9">
              <w:rPr>
                <w:rFonts w:cs="Arial"/>
              </w:rPr>
              <w:t>Por otra parte, se consolida también el número de Proyectos de I+D y Servicios Tecnológicos que se llevan a cabo a solicitud de las empresas del sector agroalimentario, representando un reconocimiento por parte de las grandes empresas tractoras de la capacidad de Neiker en I+D.</w:t>
            </w:r>
          </w:p>
        </w:tc>
      </w:tr>
      <w:tr w:rsidR="00303C5C" w:rsidRPr="00303C5C">
        <w:tblPrEx>
          <w:tblCellMar>
            <w:top w:w="0" w:type="dxa"/>
            <w:bottom w:w="0" w:type="dxa"/>
          </w:tblCellMar>
        </w:tblPrEx>
        <w:trPr>
          <w:jc w:val="center"/>
        </w:trPr>
        <w:tc>
          <w:tcPr>
            <w:tcW w:w="4820" w:type="dxa"/>
          </w:tcPr>
          <w:p w:rsidR="00303C5C" w:rsidRPr="00303C5C" w:rsidRDefault="007A6AB5" w:rsidP="007A6AB5">
            <w:pPr>
              <w:pStyle w:val="ETEXTO1V"/>
              <w:tabs>
                <w:tab w:val="clear" w:pos="283"/>
              </w:tabs>
              <w:rPr>
                <w:rFonts w:cs="Arial"/>
              </w:rPr>
            </w:pPr>
            <w:r>
              <w:rPr>
                <w:rFonts w:cs="Arial"/>
              </w:rPr>
              <w:t>I+G eta Transferentzia Teknologikorako proiektuen kudeaketa prozesuak hobetu egin dira UNE-EN-ISO 9001-2000 arauaren arabera. 2011n balio berri bat bereganatu du, eta emaitza positiboak lortu ditu animalien elikadura-tekniketan, mikrobiologia/immunologia arloetan eta genetikoki eraldatutako organismoen detekzioan  erdietsitako akreditazioak, UNE-EN-ISO/IEC 17025 arauaren arabera.</w:t>
            </w:r>
          </w:p>
        </w:tc>
        <w:tc>
          <w:tcPr>
            <w:tcW w:w="284" w:type="dxa"/>
          </w:tcPr>
          <w:p w:rsidR="00303C5C" w:rsidRPr="00303C5C" w:rsidRDefault="00303C5C" w:rsidP="00303C5C">
            <w:pPr>
              <w:pStyle w:val="FIN"/>
              <w:rPr>
                <w:rFonts w:cs="Arial"/>
              </w:rPr>
            </w:pPr>
          </w:p>
        </w:tc>
        <w:tc>
          <w:tcPr>
            <w:tcW w:w="4820" w:type="dxa"/>
          </w:tcPr>
          <w:p w:rsidR="00303C5C" w:rsidRPr="00303C5C" w:rsidRDefault="007A6AB5" w:rsidP="00303C5C">
            <w:pPr>
              <w:pStyle w:val="TEXTO1V"/>
              <w:tabs>
                <w:tab w:val="clear" w:pos="283"/>
              </w:tabs>
              <w:rPr>
                <w:rFonts w:cs="Arial"/>
              </w:rPr>
            </w:pPr>
            <w:r w:rsidRPr="001E50D9">
              <w:rPr>
                <w:rFonts w:cs="Arial"/>
              </w:rPr>
              <w:t>Mejora de los procesos de gestión de proyectos de I+D y Transferencia Tecnológica, bajo la norma UNE-EN-ISO 9001-2000. En 2011 se ha revaluado con resultado positivo todo el alcance de la acreditación en las técnicas de alimentación animal, microbiología/inmunología y detección de organismos modificados genéticamente bajo la norma UNE-EN-ISO/IEC 17025.</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V"/>
              <w:tabs>
                <w:tab w:val="clear" w:pos="283"/>
              </w:tabs>
              <w:rPr>
                <w:rFonts w:cs="Arial"/>
              </w:rPr>
            </w:pPr>
            <w:r w:rsidRPr="00303C5C">
              <w:rPr>
                <w:rFonts w:cs="Arial"/>
                <w:noProof/>
              </w:rPr>
              <w:t>Neiker-</w:t>
            </w:r>
            <w:r w:rsidRPr="00303C5C">
              <w:rPr>
                <w:rFonts w:cs="Arial"/>
              </w:rPr>
              <w:t xml:space="preserve">ek EAEko nekazaritza sektoreari azterketa-zerbitzuak eskaintzen dizkio, eta horren barruan behien eta ardien entzefalopatia espongiforme kutsagarriak detektatzeko  eta hegaztien gripea kontrolatzeko azterketa egiten du, bai basoko espezieena eta baita etxekoena ere, eta halaber, mingain urdina kontrolatzeko. </w:t>
            </w:r>
          </w:p>
        </w:tc>
        <w:tc>
          <w:tcPr>
            <w:tcW w:w="284" w:type="dxa"/>
          </w:tcPr>
          <w:p w:rsidR="00303C5C" w:rsidRPr="00303C5C" w:rsidRDefault="00303C5C" w:rsidP="00303C5C">
            <w:pPr>
              <w:pStyle w:val="FIN"/>
              <w:rPr>
                <w:rFonts w:cs="Arial"/>
              </w:rPr>
            </w:pPr>
          </w:p>
        </w:tc>
        <w:tc>
          <w:tcPr>
            <w:tcW w:w="4820" w:type="dxa"/>
          </w:tcPr>
          <w:p w:rsidR="00303C5C" w:rsidRPr="00303C5C" w:rsidRDefault="00076449" w:rsidP="00303C5C">
            <w:pPr>
              <w:pStyle w:val="TEXTO1V"/>
              <w:tabs>
                <w:tab w:val="clear" w:pos="283"/>
              </w:tabs>
              <w:rPr>
                <w:rFonts w:cs="Arial"/>
              </w:rPr>
            </w:pPr>
            <w:r>
              <w:rPr>
                <w:rFonts w:cs="Arial"/>
                <w:noProof/>
              </w:rPr>
              <w:t xml:space="preserve">Neiker </w:t>
            </w:r>
            <w:r>
              <w:rPr>
                <w:rFonts w:cs="Arial"/>
              </w:rPr>
              <w:t>sigue dando servicios analíticos al sector agrario de la CAE, incluida la analítica que se realiza para la detección de encefalopatías espongiformes transmisibles en vacuno y ovino; para el control de la gripe aviaria, tanto en especies silvestres como domésticas; y para el control de la lengua azul.</w:t>
            </w:r>
          </w:p>
        </w:tc>
      </w:tr>
      <w:tr w:rsidR="00303C5C" w:rsidRPr="00303C5C">
        <w:tblPrEx>
          <w:tblCellMar>
            <w:top w:w="0" w:type="dxa"/>
            <w:bottom w:w="0" w:type="dxa"/>
          </w:tblCellMar>
        </w:tblPrEx>
        <w:trPr>
          <w:jc w:val="center"/>
        </w:trPr>
        <w:tc>
          <w:tcPr>
            <w:tcW w:w="4820" w:type="dxa"/>
          </w:tcPr>
          <w:p w:rsidR="00303C5C" w:rsidRPr="00303C5C" w:rsidRDefault="00303C5C" w:rsidP="00303C5C">
            <w:pPr>
              <w:pStyle w:val="ETEXTO1V"/>
              <w:tabs>
                <w:tab w:val="clear" w:pos="283"/>
              </w:tabs>
              <w:rPr>
                <w:rFonts w:cs="Arial"/>
              </w:rPr>
            </w:pPr>
            <w:r w:rsidRPr="00303C5C">
              <w:rPr>
                <w:rFonts w:cs="Arial"/>
              </w:rPr>
              <w:t xml:space="preserve">Bere ikerlari eta teknikarien bitartez beste erakunde batzuen prestakuntza-programetan parte hartu du, adibidez Euskal Herriko Unibertsitateko eta Nafarroako Unibertsitate Publikoko master eta doktoretza programetan; aldi berean, EAEko nekazaritzako teknikari eta abeltzain eta basogileen prestakuntzan lagundu du, bai zuzenean, eta bai nekazaritza prestakuntzan adituak diren beste erakunde </w:t>
            </w:r>
            <w:r w:rsidRPr="00303C5C">
              <w:rPr>
                <w:rFonts w:cs="Arial"/>
              </w:rPr>
              <w:lastRenderedPageBreak/>
              <w:t>batzuen bidez (adibidez, Itsasmendikoi).</w:t>
            </w:r>
          </w:p>
        </w:tc>
        <w:tc>
          <w:tcPr>
            <w:tcW w:w="284" w:type="dxa"/>
          </w:tcPr>
          <w:p w:rsidR="00303C5C" w:rsidRPr="00303C5C" w:rsidRDefault="00303C5C" w:rsidP="00303C5C">
            <w:pPr>
              <w:pStyle w:val="FIN"/>
              <w:rPr>
                <w:rFonts w:cs="Arial"/>
              </w:rPr>
            </w:pPr>
          </w:p>
        </w:tc>
        <w:tc>
          <w:tcPr>
            <w:tcW w:w="4820" w:type="dxa"/>
          </w:tcPr>
          <w:p w:rsidR="00303C5C" w:rsidRPr="00303C5C" w:rsidRDefault="00303C5C" w:rsidP="00303C5C">
            <w:pPr>
              <w:pStyle w:val="TEXTO1V"/>
              <w:numPr>
                <w:ilvl w:val="0"/>
                <w:numId w:val="42"/>
              </w:numPr>
              <w:tabs>
                <w:tab w:val="clear" w:pos="283"/>
              </w:tabs>
              <w:rPr>
                <w:rFonts w:cs="Arial"/>
              </w:rPr>
            </w:pPr>
            <w:r w:rsidRPr="00303C5C">
              <w:rPr>
                <w:rFonts w:cs="Arial"/>
              </w:rPr>
              <w:t xml:space="preserve">Se ha participado, a través de los investigadores y técnicos, en programas de formación de otras entidades, como programas de master y doctorado de la Universidad del País Vasco y de la Universidad Pública de Navarra; asimismo, se ha colaborado en la formación de técnicos agricultores, ganaderos y forestales de la CAE, tanto directamente como a través de las actividades de otras </w:t>
            </w:r>
            <w:r w:rsidRPr="00303C5C">
              <w:rPr>
                <w:rFonts w:cs="Arial"/>
              </w:rPr>
              <w:lastRenderedPageBreak/>
              <w:t>entidades especializadas en formación agraria, como Itsasmendikoi.</w:t>
            </w:r>
          </w:p>
        </w:tc>
      </w:tr>
      <w:tr w:rsidR="00303C5C" w:rsidRPr="00303C5C">
        <w:tblPrEx>
          <w:tblCellMar>
            <w:top w:w="0" w:type="dxa"/>
            <w:bottom w:w="0" w:type="dxa"/>
          </w:tblCellMar>
        </w:tblPrEx>
        <w:trPr>
          <w:jc w:val="center"/>
        </w:trPr>
        <w:tc>
          <w:tcPr>
            <w:tcW w:w="4820" w:type="dxa"/>
          </w:tcPr>
          <w:p w:rsidR="00076449" w:rsidRDefault="007A6AB5" w:rsidP="00076449">
            <w:pPr>
              <w:pStyle w:val="ETEXTO1V"/>
              <w:numPr>
                <w:ilvl w:val="0"/>
                <w:numId w:val="43"/>
              </w:numPr>
              <w:tabs>
                <w:tab w:val="clear" w:pos="566"/>
                <w:tab w:val="num" w:pos="257"/>
              </w:tabs>
              <w:ind w:left="0"/>
              <w:rPr>
                <w:rFonts w:cs="Arial"/>
              </w:rPr>
            </w:pPr>
            <w:r>
              <w:rPr>
                <w:rFonts w:cs="Arial"/>
              </w:rPr>
              <w:lastRenderedPageBreak/>
              <w:t>Oinarrizko azpiegiturak egokitu dira teknologia berriak sartu ahal izateko, laneko funtzionalitatea hobetzeko eta laneko segurtasun-arauak betetzeko. Hain zuzen ere, Derion Ingurumen Unitateko I+G Laborategiaren hedapena burutu da eta Eraikin Gorriaren zorrotenak kanalizatzeko lanak egin dira. Arakatuen saneamendu-sarea hobetzeko lanak egin dira, Lohiak Pikortatzeko Lantegi bat instalatzeari ekin diote, eta beste zenbait hobekuntza egin dituzte hainbat eraikin eta instalaziotan, bai Arkauten eta bai Iturrietan ere.</w:t>
            </w:r>
            <w:r w:rsidR="00076449">
              <w:rPr>
                <w:rFonts w:cs="Arial"/>
              </w:rPr>
              <w:t>.</w:t>
            </w:r>
          </w:p>
          <w:p w:rsidR="00303C5C" w:rsidRPr="00303C5C" w:rsidRDefault="00303C5C" w:rsidP="00076449">
            <w:pPr>
              <w:pStyle w:val="ETEXTO1V"/>
              <w:numPr>
                <w:ilvl w:val="0"/>
                <w:numId w:val="0"/>
              </w:numPr>
              <w:rPr>
                <w:rFonts w:cs="Arial"/>
              </w:rPr>
            </w:pPr>
          </w:p>
        </w:tc>
        <w:tc>
          <w:tcPr>
            <w:tcW w:w="284" w:type="dxa"/>
          </w:tcPr>
          <w:p w:rsidR="00303C5C" w:rsidRPr="00303C5C" w:rsidRDefault="00303C5C" w:rsidP="00303C5C">
            <w:pPr>
              <w:pStyle w:val="FIN"/>
              <w:rPr>
                <w:rFonts w:cs="Arial"/>
              </w:rPr>
            </w:pPr>
          </w:p>
        </w:tc>
        <w:tc>
          <w:tcPr>
            <w:tcW w:w="4820" w:type="dxa"/>
          </w:tcPr>
          <w:p w:rsidR="00303C5C" w:rsidRPr="00303C5C" w:rsidRDefault="007A6AB5" w:rsidP="00303C5C">
            <w:pPr>
              <w:pStyle w:val="TEXTO1V"/>
              <w:tabs>
                <w:tab w:val="clear" w:pos="283"/>
              </w:tabs>
              <w:rPr>
                <w:rFonts w:cs="Arial"/>
              </w:rPr>
            </w:pPr>
            <w:r w:rsidRPr="001E50D9">
              <w:rPr>
                <w:rFonts w:cs="Arial"/>
              </w:rPr>
              <w:t>Se ha llevado a cabo la adecuación de infraestructuras básicas para poder incorporar nuevas tecnologías, mejorar la funcionalidad en el trabajo, y atender normas de seguridad laboral. En particular, en Derio se ha ejecutado la ampliación del Laboratorio de I+D de la Unidad de Medio Ambiente, y se ha acometido la canalización de las bajantes del Edificio Rojo. En Arkaute se han realizado obras de mejora en la red de saneamiento,  se ha iniciado la instalación de una Planta de Granulación de Lodos, y realizado otras mejoras en diversos edificios e instalaciones, tanto de Arkaute como de Iturrieta</w:t>
            </w:r>
            <w:proofErr w:type="gramStart"/>
            <w:r w:rsidRPr="001E50D9">
              <w:rPr>
                <w:rFonts w:cs="Arial"/>
              </w:rPr>
              <w:t>.</w:t>
            </w:r>
            <w:r w:rsidR="00076449">
              <w:rPr>
                <w:rFonts w:cs="Arial"/>
              </w:rPr>
              <w:t>.</w:t>
            </w:r>
            <w:proofErr w:type="gramEnd"/>
          </w:p>
        </w:tc>
      </w:tr>
    </w:tbl>
    <w:p w:rsidR="00303C5C" w:rsidRPr="00303C5C" w:rsidRDefault="00303C5C" w:rsidP="00303C5C">
      <w:pPr>
        <w:pStyle w:val="FIN"/>
        <w:rPr>
          <w:rFonts w:cs="Arial"/>
          <w:lang w:val="eu-ES"/>
        </w:rPr>
      </w:pPr>
    </w:p>
    <w:sectPr w:rsidR="00303C5C" w:rsidRPr="00303C5C">
      <w:footerReference w:type="default" r:id="rId9"/>
      <w:pgSz w:w="11907" w:h="16840"/>
      <w:pgMar w:top="1418" w:right="851" w:bottom="1418"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mask="1" wne:kcmPrimary="0072"/>
    <wne:keymap wne:mask="1" wne:kcmPrimary="0078"/>
    <wne:keymap wne:mask="1" wne:kcmPrimary="007B"/>
    <wne:keymap wne:mask="1" wne:kcmPrimary="0178"/>
    <wne:keymap wne:mask="1" wne:kcmPrimary="017B"/>
    <wne:keymap wne:mask="1" wne:kcmPrimary="020D"/>
    <wne:keymap wne:mask="1" wne:kcmPrimary="0220"/>
    <wne:keymap wne:mask="1" wne:kcmPrimary="0230"/>
    <wne:keymap wne:mask="1" wne:kcmPrimary="0231"/>
    <wne:keymap wne:mask="1" wne:kcmPrimary="0232"/>
    <wne:keymap wne:mask="1" wne:kcmPrimary="0233"/>
    <wne:keymap wne:mask="1" wne:kcmPrimary="0234"/>
    <wne:keymap wne:mask="1" wne:kcmPrimary="0235"/>
    <wne:keymap wne:mask="1" wne:kcmPrimary="0236"/>
    <wne:keymap wne:mask="1" wne:kcmPrimary="0244"/>
    <wne:keymap wne:mask="1" wne:kcmPrimary="0246"/>
    <wne:keymap wne:mask="1" wne:kcmPrimary="0247"/>
    <wne:keymap wne:mask="1" wne:kcmPrimary="0248"/>
    <wne:keymap wne:mask="1" wne:kcmPrimary="024A"/>
    <wne:keymap wne:mask="1" wne:kcmPrimary="024B"/>
    <wne:keymap wne:mask="1" wne:kcmPrimary="024D"/>
    <wne:keymap wne:mask="1" wne:kcmPrimary="024E"/>
    <wne:keymap wne:mask="1" wne:kcmPrimary="024F"/>
    <wne:keymap wne:mask="1" wne:kcmPrimary="0251"/>
    <wne:keymap wne:mask="1" wne:kcmPrimary="0253"/>
    <wne:keymap wne:mask="1" wne:kcmPrimary="0254"/>
    <wne:keymap wne:mask="1" wne:kcmPrimary="0257"/>
    <wne:keymap wne:mask="1" wne:kcmPrimary="0272"/>
    <wne:keymap wne:mask="1" wne:kcmPrimary="027A"/>
    <wne:keymap wne:mask="1" wne:kcmPrimary="02BB"/>
    <wne:keymap wne:mask="1" wne:kcmPrimary="02E2"/>
    <wne:keymap wne:mask="1" wne:kcmPrimary="030D"/>
    <wne:keymap wne:mask="1" wne:kcmPrimary="0330"/>
    <wne:keymap wne:mask="1" wne:kcmPrimary="0331"/>
    <wne:keymap wne:mask="1" wne:kcmPrimary="0332"/>
    <wne:keymap wne:mask="1" wne:kcmPrimary="0333"/>
    <wne:keymap wne:mask="1" wne:kcmPrimary="0341"/>
    <wne:keymap wne:mask="1" wne:kcmPrimary="0343"/>
    <wne:keymap wne:mask="1" wne:kcmPrimary="0344"/>
    <wne:keymap wne:mask="1" wne:kcmPrimary="0345"/>
    <wne:keymap wne:mask="1" wne:kcmPrimary="0346"/>
    <wne:keymap wne:mask="1" wne:kcmPrimary="0347"/>
    <wne:keymap wne:mask="1" wne:kcmPrimary="0349"/>
    <wne:keymap wne:mask="1" wne:kcmPrimary="034B"/>
    <wne:keymap wne:mask="1" wne:kcmPrimary="034D"/>
    <wne:keymap wne:mask="1" wne:kcmPrimary="034E"/>
    <wne:keymap wne:mask="1" wne:kcmPrimary="034F"/>
    <wne:keymap wne:mask="1" wne:kcmPrimary="0350"/>
    <wne:keymap wne:mask="1" wne:kcmPrimary="0351"/>
    <wne:keymap wne:mask="1" wne:kcmPrimary="0353"/>
    <wne:keymap wne:mask="1" wne:kcmPrimary="0355"/>
    <wne:keymap wne:mask="1" wne:kcmPrimary="0356"/>
    <wne:keymap wne:mask="1" wne:kcmPrimary="035A"/>
    <wne:keymap wne:mask="1" wne:kcmPrimary="0372"/>
    <wne:keymap wne:mask="1" wne:kcmPrimary="0374"/>
    <wne:keymap wne:mask="1" wne:kcmPrimary="0376"/>
    <wne:keymap wne:mask="1" wne:kcmPrimary="0378"/>
    <wne:keymap wne:mask="1" wne:kcmPrimary="037A"/>
    <wne:keymap wne:mask="1" wne:kcmPrimary="03BB"/>
    <wne:keymap wne:mask="1" wne:kcmPrimary="03E2"/>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45">
      <wne:macro wne:macroName="TEMPLATEPROJECT.ESTILOSUSUARIO.MAIN"/>
    </wne:keymap>
    <wne:keymap wne:mask="1" wne:kcmPrimary="0478"/>
    <wne:keymap wne:mask="1" wne:kcmPrimary="0479"/>
    <wne:keymap wne:mask="1" wne:kcmPrimary="050C"/>
    <wne:keymap wne:mask="1" wne:kcmPrimary="0525"/>
    <wne:keymap wne:mask="1" wne:kcmPrimary="0526"/>
    <wne:keymap wne:mask="1" wne:kcmPrimary="0527"/>
    <wne:keymap wne:mask="1" wne:kcmPrimary="0528"/>
    <wne:keymap wne:mask="1" wne:kcmPrimary="0531"/>
    <wne:keymap wne:mask="1" wne:kcmPrimary="0532"/>
    <wne:keymap wne:mask="1" wne:kcmPrimary="0533"/>
    <wne:keymap wne:mask="1" wne:kcmPrimary="0534"/>
    <wne:keymap wne:mask="1" wne:kcmPrimary="0535"/>
    <wne:keymap wne:mask="1" wne:kcmPrimary="0536"/>
    <wne:keymap wne:mask="1" wne:kcmPrimary="0537"/>
    <wne:keymap wne:mask="1" wne:kcmPrimary="0538"/>
    <wne:keymap wne:mask="1" wne:kcmPrimary="0539"/>
    <wne:keymap wne:mask="1" wne:kcmPrimary="0541"/>
    <wne:keymap wne:mask="1" wne:kcmPrimary="0542"/>
    <wne:keymap wne:mask="1" wne:kcmPrimary="0544"/>
    <wne:keymap wne:mask="1" wne:kcmPrimary="0545"/>
    <wne:keymap wne:mask="1" wne:kcmPrimary="0546"/>
    <wne:keymap wne:mask="1" wne:kcmPrimary="0548"/>
    <wne:keymap wne:mask="1" wne:kcmPrimary="0549"/>
    <wne:keymap wne:mask="1" wne:kcmPrimary="054C"/>
    <wne:keymap wne:mask="1" wne:kcmPrimary="054D"/>
    <wne:keymap wne:mask="1" wne:kcmPrimary="054F"/>
    <wne:keymap wne:mask="1" wne:kcmPrimary="0550"/>
    <wne:keymap wne:mask="1" wne:kcmPrimary="0552"/>
    <wne:keymap wne:mask="1" wne:kcmPrimary="0554"/>
    <wne:keymap wne:mask="1" wne:kcmPrimary="0555"/>
    <wne:keymap wne:mask="1" wne:kcmPrimary="056B"/>
    <wne:keymap wne:mask="1" wne:kcmPrimary="056D"/>
    <wne:keymap wne:mask="1" wne:kcmPrimary="0571"/>
    <wne:keymap wne:mask="1" wne:kcmPrimary="05BB"/>
    <wne:keymap wne:mask="1" wne:kcmPrimary="05BD"/>
    <wne:keymap wne:mask="1" wne:kcmPrimary="0641"/>
    <wne:keymap wne:kcmPrimary="0642">
      <wne:macro wne:macroName="TEMPLATEPROJECT.VARIOS.VISIBLETOOLBARS"/>
    </wne:keymap>
    <wne:keymap wne:mask="1" wne:kcmPrimary="0645"/>
    <wne:keymap wne:mask="1" wne:kcmPrimary="0647"/>
    <wne:keymap wne:mask="1" wne:kcmPrimary="064C"/>
    <wne:keymap wne:mask="1" wne:kcmPrimary="064F"/>
    <wne:keymap wne:kcmPrimary="0650">
      <wne:macro wne:macroName="TEMPLATEPROJECT.PERSONALIZAR.MAIN"/>
    </wne:keymap>
    <wne:keymap wne:kcmPrimary="0652">
      <wne:macro wne:macroName="TEMPLATEPROJECT.RESTABLECE.MAIN"/>
    </wne:keymap>
    <wne:keymap wne:mask="1" wne:kcmPrimary="0655"/>
    <wne:keymap wne:mask="1" wne:kcmPrimary="06BD"/>
    <wne:keymap wne:kcmPrimary="06C0">
      <wne:macro wne:macroName="TEMPLATEPROJECT.VARIOS.ESCONDERTOOLBARS"/>
    </wne:keymap>
    <wne:keymap wne:mask="1" wne:kcmPrimary="06E2"/>
    <wne:keymap wne:mask="1" wne:kcmPrimary="07E2"/>
  </wne:keymaps>
  <wne:toolbars>
    <wne:acdManifest>
      <wne:acdEntry wne:acdName="acd0"/>
      <wne:acdEntry wne:acdName="acd1"/>
      <wne:acdEntry wne:acdName="acd2"/>
      <wne:acdEntry wne:acdName="acd3"/>
      <wne:acdEntry wne:acdName="acd4"/>
    </wne:acdManifest>
    <wne:toolbarData r:id="rId1"/>
  </wne:toolbars>
  <wne:acds>
    <wne:acd wne:argValue="AgBUAEUAWABUAE8AXwAxAA==" wne:acdName="acd0" wne:fciIndexBasedOn="0065"/>
    <wne:acd wne:argValue="AgBUAEUAWABUAE8AXwAyAA==" wne:acdName="acd1" wne:fciIndexBasedOn="0065"/>
    <wne:acd wne:argValue="AgBUAEUAWABUAE8AXwAzAA==" wne:acdName="acd2" wne:fciIndexBasedOn="0065"/>
    <wne:acd wne:argValue="AgBUAEUAWABUAE8AXwA0AA==" wne:acdName="acd3" wne:fciIndexBasedOn="0065"/>
    <wne:acd wne:argValue="AgBUAEUAWABUAE8AXwA1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A7" w:rsidRDefault="003977A7">
      <w:r>
        <w:separator/>
      </w:r>
    </w:p>
  </w:endnote>
  <w:endnote w:type="continuationSeparator" w:id="0">
    <w:p w:rsidR="003977A7" w:rsidRDefault="0039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5C" w:rsidRDefault="00303C5C">
    <w:r>
      <w:fldChar w:fldCharType="begin"/>
    </w:r>
    <w:r>
      <w:instrText xml:space="preserve"> DATE  \l </w:instrText>
    </w:r>
    <w:r>
      <w:fldChar w:fldCharType="separate"/>
    </w:r>
    <w:r w:rsidR="00495AD8">
      <w:rPr>
        <w:noProof/>
        <w:lang w:val="es-ES"/>
      </w:rPr>
      <w:t>15/07/2015</w:t>
    </w:r>
    <w:r>
      <w:fldChar w:fldCharType="end"/>
    </w:r>
    <w:r>
      <w:t xml:space="preserve"> </w:t>
    </w:r>
    <w:r>
      <w:fldChar w:fldCharType="begin"/>
    </w:r>
    <w:r>
      <w:instrText xml:space="preserve"> TIME </w:instrText>
    </w:r>
    <w:r>
      <w:fldChar w:fldCharType="separate"/>
    </w:r>
    <w:r w:rsidR="00495AD8">
      <w:rPr>
        <w:noProof/>
      </w:rPr>
      <w:t xml:space="preserve">10:11 </w:t>
    </w:r>
    <w:r>
      <w:fldChar w:fldCharType="end"/>
    </w:r>
    <w:r>
      <w:tab/>
    </w:r>
    <w:r>
      <w:tab/>
    </w:r>
    <w:r>
      <w:tab/>
    </w:r>
    <w:r>
      <w:tab/>
    </w:r>
    <w:r>
      <w:tab/>
    </w:r>
    <w:r>
      <w:tab/>
    </w:r>
    <w:r>
      <w:tab/>
    </w:r>
    <w:r>
      <w:tab/>
    </w:r>
    <w:r>
      <w:tab/>
    </w:r>
    <w:r>
      <w:tab/>
    </w:r>
    <w:r>
      <w:tab/>
    </w:r>
    <w:r>
      <w:tab/>
    </w:r>
    <w:r>
      <w:tab/>
    </w:r>
    <w:fldSimple w:instr=" FILENAME  \* MERGEFORMAT ">
      <w:r w:rsidR="007A6AB5">
        <w:rPr>
          <w:noProof/>
        </w:rPr>
        <w:t>AT00301</w:t>
      </w:r>
    </w:fldSimple>
    <w:r>
      <w:tab/>
    </w:r>
    <w:r>
      <w:tab/>
    </w:r>
    <w:r>
      <w:tab/>
    </w:r>
    <w:r>
      <w:tab/>
    </w:r>
    <w:r>
      <w:tab/>
    </w:r>
    <w:r>
      <w:tab/>
    </w:r>
    <w:r>
      <w:tab/>
    </w:r>
    <w:r>
      <w:tab/>
    </w:r>
    <w:r>
      <w:tab/>
    </w:r>
    <w:r>
      <w:tab/>
    </w:r>
    <w:r>
      <w:tab/>
    </w:r>
    <w:r>
      <w:tab/>
    </w:r>
    <w:r>
      <w:rPr>
        <w:rStyle w:val="Nmerodepgina"/>
      </w:rPr>
      <w:fldChar w:fldCharType="begin"/>
    </w:r>
    <w:r>
      <w:rPr>
        <w:rStyle w:val="Nmerodepgina"/>
      </w:rPr>
      <w:instrText xml:space="preserve"> PAGE </w:instrText>
    </w:r>
    <w:r>
      <w:rPr>
        <w:rStyle w:val="Nmerodepgina"/>
      </w:rPr>
      <w:fldChar w:fldCharType="separate"/>
    </w:r>
    <w:r w:rsidR="00495AD8">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 MERGEFORMAT </w:instrText>
    </w:r>
    <w:r>
      <w:rPr>
        <w:rStyle w:val="Nmerodepgina"/>
      </w:rPr>
      <w:fldChar w:fldCharType="separate"/>
    </w:r>
    <w:r w:rsidR="00495AD8">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A7" w:rsidRDefault="003977A7">
      <w:r>
        <w:separator/>
      </w:r>
    </w:p>
  </w:footnote>
  <w:footnote w:type="continuationSeparator" w:id="0">
    <w:p w:rsidR="003977A7" w:rsidRDefault="0039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F145C"/>
    <w:multiLevelType w:val="singleLevel"/>
    <w:tmpl w:val="77902A50"/>
    <w:lvl w:ilvl="0">
      <w:start w:val="1"/>
      <w:numFmt w:val="bullet"/>
      <w:lvlText w:val="•"/>
      <w:lvlJc w:val="left"/>
      <w:pPr>
        <w:tabs>
          <w:tab w:val="num" w:pos="283"/>
        </w:tabs>
        <w:ind w:left="0" w:firstLine="0"/>
      </w:pPr>
      <w:rPr>
        <w:rFonts w:ascii="Arial" w:hAnsi="Arial" w:cs="Arial" w:hint="default"/>
        <w:sz w:val="16"/>
      </w:rPr>
    </w:lvl>
  </w:abstractNum>
  <w:abstractNum w:abstractNumId="2">
    <w:nsid w:val="04630BB9"/>
    <w:multiLevelType w:val="singleLevel"/>
    <w:tmpl w:val="E1807C2A"/>
    <w:lvl w:ilvl="0">
      <w:start w:val="1"/>
      <w:numFmt w:val="bullet"/>
      <w:lvlText w:val="•"/>
      <w:lvlJc w:val="left"/>
      <w:pPr>
        <w:tabs>
          <w:tab w:val="num" w:pos="566"/>
        </w:tabs>
        <w:ind w:left="283" w:firstLine="0"/>
      </w:pPr>
      <w:rPr>
        <w:rFonts w:ascii="Arial" w:hAnsi="Arial" w:cs="Arial" w:hint="default"/>
        <w:sz w:val="16"/>
      </w:rPr>
    </w:lvl>
  </w:abstractNum>
  <w:abstractNum w:abstractNumId="3">
    <w:nsid w:val="04FC66E0"/>
    <w:multiLevelType w:val="hybridMultilevel"/>
    <w:tmpl w:val="6144E10A"/>
    <w:lvl w:ilvl="0" w:tplc="CDFE1966">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736ED9"/>
    <w:multiLevelType w:val="singleLevel"/>
    <w:tmpl w:val="67022B1C"/>
    <w:lvl w:ilvl="0">
      <w:start w:val="1"/>
      <w:numFmt w:val="bullet"/>
      <w:lvlText w:val="•"/>
      <w:lvlJc w:val="left"/>
      <w:pPr>
        <w:tabs>
          <w:tab w:val="num" w:pos="850"/>
        </w:tabs>
        <w:ind w:left="567" w:firstLine="0"/>
      </w:pPr>
      <w:rPr>
        <w:rFonts w:ascii="Arial" w:hAnsi="Arial" w:cs="Arial" w:hint="default"/>
        <w:sz w:val="16"/>
      </w:rPr>
    </w:lvl>
  </w:abstractNum>
  <w:abstractNum w:abstractNumId="5">
    <w:nsid w:val="12464083"/>
    <w:multiLevelType w:val="singleLevel"/>
    <w:tmpl w:val="0D84D436"/>
    <w:lvl w:ilvl="0">
      <w:start w:val="1"/>
      <w:numFmt w:val="bullet"/>
      <w:lvlText w:val="•"/>
      <w:lvlJc w:val="left"/>
      <w:pPr>
        <w:tabs>
          <w:tab w:val="num" w:pos="283"/>
        </w:tabs>
        <w:ind w:left="0" w:firstLine="0"/>
      </w:pPr>
      <w:rPr>
        <w:rFonts w:ascii="Arial" w:hAnsi="Arial" w:cs="Arial" w:hint="default"/>
        <w:sz w:val="16"/>
      </w:rPr>
    </w:lvl>
  </w:abstractNum>
  <w:abstractNum w:abstractNumId="6">
    <w:nsid w:val="164B70B8"/>
    <w:multiLevelType w:val="singleLevel"/>
    <w:tmpl w:val="ACCA7054"/>
    <w:lvl w:ilvl="0">
      <w:start w:val="1"/>
      <w:numFmt w:val="bullet"/>
      <w:lvlText w:val="•"/>
      <w:lvlJc w:val="left"/>
      <w:pPr>
        <w:tabs>
          <w:tab w:val="num" w:pos="283"/>
        </w:tabs>
        <w:ind w:left="0" w:firstLine="0"/>
      </w:pPr>
      <w:rPr>
        <w:rFonts w:ascii="Arial" w:hAnsi="Arial" w:cs="Arial" w:hint="default"/>
        <w:sz w:val="16"/>
      </w:rPr>
    </w:lvl>
  </w:abstractNum>
  <w:abstractNum w:abstractNumId="7">
    <w:nsid w:val="180D7318"/>
    <w:multiLevelType w:val="singleLevel"/>
    <w:tmpl w:val="0C0A40C6"/>
    <w:lvl w:ilvl="0">
      <w:start w:val="1"/>
      <w:numFmt w:val="bullet"/>
      <w:lvlText w:val="•"/>
      <w:lvlJc w:val="left"/>
      <w:pPr>
        <w:tabs>
          <w:tab w:val="num" w:pos="850"/>
        </w:tabs>
        <w:ind w:left="567" w:firstLine="0"/>
      </w:pPr>
      <w:rPr>
        <w:rFonts w:ascii="Arial" w:hAnsi="Arial" w:cs="Arial" w:hint="default"/>
        <w:sz w:val="16"/>
      </w:rPr>
    </w:lvl>
  </w:abstractNum>
  <w:abstractNum w:abstractNumId="8">
    <w:nsid w:val="244B0107"/>
    <w:multiLevelType w:val="singleLevel"/>
    <w:tmpl w:val="BFB897F0"/>
    <w:lvl w:ilvl="0">
      <w:start w:val="1"/>
      <w:numFmt w:val="bullet"/>
      <w:lvlText w:val="•"/>
      <w:lvlJc w:val="left"/>
      <w:pPr>
        <w:tabs>
          <w:tab w:val="num" w:pos="566"/>
        </w:tabs>
        <w:ind w:left="283" w:firstLine="0"/>
      </w:pPr>
      <w:rPr>
        <w:rFonts w:ascii="Arial" w:hAnsi="Arial" w:cs="Arial" w:hint="default"/>
        <w:sz w:val="16"/>
      </w:rPr>
    </w:lvl>
  </w:abstractNum>
  <w:abstractNum w:abstractNumId="9">
    <w:nsid w:val="287D6B6C"/>
    <w:multiLevelType w:val="singleLevel"/>
    <w:tmpl w:val="C9EA98E8"/>
    <w:lvl w:ilvl="0">
      <w:start w:val="1"/>
      <w:numFmt w:val="bullet"/>
      <w:lvlText w:val="•"/>
      <w:lvlJc w:val="left"/>
      <w:pPr>
        <w:tabs>
          <w:tab w:val="num" w:pos="1417"/>
        </w:tabs>
        <w:ind w:left="1134" w:firstLine="0"/>
      </w:pPr>
      <w:rPr>
        <w:rFonts w:ascii="Arial" w:hAnsi="Arial" w:cs="Arial" w:hint="default"/>
        <w:sz w:val="16"/>
      </w:rPr>
    </w:lvl>
  </w:abstractNum>
  <w:abstractNum w:abstractNumId="10">
    <w:nsid w:val="2CDD4EAD"/>
    <w:multiLevelType w:val="singleLevel"/>
    <w:tmpl w:val="6CC8B8CA"/>
    <w:lvl w:ilvl="0">
      <w:start w:val="1"/>
      <w:numFmt w:val="bullet"/>
      <w:lvlText w:val="•"/>
      <w:lvlJc w:val="left"/>
      <w:pPr>
        <w:tabs>
          <w:tab w:val="num" w:pos="283"/>
        </w:tabs>
        <w:ind w:left="0" w:firstLine="0"/>
      </w:pPr>
      <w:rPr>
        <w:rFonts w:ascii="Arial" w:hAnsi="Arial" w:cs="Arial" w:hint="default"/>
        <w:sz w:val="16"/>
      </w:rPr>
    </w:lvl>
  </w:abstractNum>
  <w:abstractNum w:abstractNumId="11">
    <w:nsid w:val="2DA66FFE"/>
    <w:multiLevelType w:val="singleLevel"/>
    <w:tmpl w:val="AE848BEA"/>
    <w:lvl w:ilvl="0">
      <w:start w:val="1"/>
      <w:numFmt w:val="bullet"/>
      <w:lvlText w:val="•"/>
      <w:lvlJc w:val="left"/>
      <w:pPr>
        <w:tabs>
          <w:tab w:val="num" w:pos="283"/>
        </w:tabs>
        <w:ind w:left="0" w:firstLine="0"/>
      </w:pPr>
      <w:rPr>
        <w:rFonts w:ascii="Arial" w:hAnsi="Arial" w:cs="Arial" w:hint="default"/>
        <w:sz w:val="16"/>
      </w:rPr>
    </w:lvl>
  </w:abstractNum>
  <w:abstractNum w:abstractNumId="12">
    <w:nsid w:val="34E61659"/>
    <w:multiLevelType w:val="singleLevel"/>
    <w:tmpl w:val="62D63D0E"/>
    <w:lvl w:ilvl="0">
      <w:start w:val="1"/>
      <w:numFmt w:val="bullet"/>
      <w:lvlText w:val="•"/>
      <w:lvlJc w:val="left"/>
      <w:pPr>
        <w:tabs>
          <w:tab w:val="num" w:pos="283"/>
        </w:tabs>
        <w:ind w:left="0" w:firstLine="0"/>
      </w:pPr>
      <w:rPr>
        <w:rFonts w:ascii="Arial" w:hAnsi="Arial" w:cs="Arial" w:hint="default"/>
        <w:sz w:val="16"/>
      </w:rPr>
    </w:lvl>
  </w:abstractNum>
  <w:abstractNum w:abstractNumId="13">
    <w:nsid w:val="388758FB"/>
    <w:multiLevelType w:val="singleLevel"/>
    <w:tmpl w:val="D8E8B7FA"/>
    <w:lvl w:ilvl="0">
      <w:start w:val="1"/>
      <w:numFmt w:val="bullet"/>
      <w:lvlText w:val="•"/>
      <w:lvlJc w:val="left"/>
      <w:pPr>
        <w:tabs>
          <w:tab w:val="num" w:pos="566"/>
        </w:tabs>
        <w:ind w:left="283" w:firstLine="0"/>
      </w:pPr>
      <w:rPr>
        <w:rFonts w:ascii="Arial" w:hAnsi="Arial" w:cs="Arial" w:hint="default"/>
        <w:sz w:val="16"/>
      </w:rPr>
    </w:lvl>
  </w:abstractNum>
  <w:abstractNum w:abstractNumId="14">
    <w:nsid w:val="392577CD"/>
    <w:multiLevelType w:val="singleLevel"/>
    <w:tmpl w:val="653E5D26"/>
    <w:lvl w:ilvl="0">
      <w:start w:val="1"/>
      <w:numFmt w:val="bullet"/>
      <w:lvlText w:val="•"/>
      <w:lvlJc w:val="left"/>
      <w:pPr>
        <w:tabs>
          <w:tab w:val="num" w:pos="566"/>
        </w:tabs>
        <w:ind w:left="283" w:firstLine="0"/>
      </w:pPr>
      <w:rPr>
        <w:rFonts w:ascii="Arial" w:hAnsi="Arial" w:cs="Arial" w:hint="default"/>
        <w:sz w:val="16"/>
      </w:rPr>
    </w:lvl>
  </w:abstractNum>
  <w:abstractNum w:abstractNumId="15">
    <w:nsid w:val="3C35062A"/>
    <w:multiLevelType w:val="singleLevel"/>
    <w:tmpl w:val="65BA3166"/>
    <w:lvl w:ilvl="0">
      <w:start w:val="1"/>
      <w:numFmt w:val="bullet"/>
      <w:lvlText w:val="•"/>
      <w:lvlJc w:val="left"/>
      <w:pPr>
        <w:tabs>
          <w:tab w:val="num" w:pos="850"/>
        </w:tabs>
        <w:ind w:left="567" w:firstLine="0"/>
      </w:pPr>
      <w:rPr>
        <w:rFonts w:ascii="Arial" w:hAnsi="Arial" w:cs="Arial" w:hint="default"/>
        <w:sz w:val="16"/>
      </w:rPr>
    </w:lvl>
  </w:abstractNum>
  <w:abstractNum w:abstractNumId="16">
    <w:nsid w:val="3E87046E"/>
    <w:multiLevelType w:val="singleLevel"/>
    <w:tmpl w:val="D0D87A66"/>
    <w:lvl w:ilvl="0">
      <w:start w:val="1"/>
      <w:numFmt w:val="bullet"/>
      <w:lvlText w:val="•"/>
      <w:lvlJc w:val="left"/>
      <w:pPr>
        <w:tabs>
          <w:tab w:val="num" w:pos="566"/>
        </w:tabs>
        <w:ind w:left="283" w:firstLine="0"/>
      </w:pPr>
      <w:rPr>
        <w:rFonts w:ascii="Arial" w:hAnsi="Arial" w:cs="Arial" w:hint="default"/>
        <w:sz w:val="16"/>
      </w:rPr>
    </w:lvl>
  </w:abstractNum>
  <w:abstractNum w:abstractNumId="17">
    <w:nsid w:val="411A50B4"/>
    <w:multiLevelType w:val="singleLevel"/>
    <w:tmpl w:val="EC481ACA"/>
    <w:lvl w:ilvl="0">
      <w:start w:val="1"/>
      <w:numFmt w:val="bullet"/>
      <w:lvlText w:val="•"/>
      <w:lvlJc w:val="left"/>
      <w:pPr>
        <w:tabs>
          <w:tab w:val="num" w:pos="850"/>
        </w:tabs>
        <w:ind w:left="567" w:firstLine="0"/>
      </w:pPr>
      <w:rPr>
        <w:rFonts w:ascii="Arial" w:hAnsi="Arial" w:cs="Arial" w:hint="default"/>
        <w:sz w:val="16"/>
      </w:rPr>
    </w:lvl>
  </w:abstractNum>
  <w:abstractNum w:abstractNumId="18">
    <w:nsid w:val="42A27C9F"/>
    <w:multiLevelType w:val="hybridMultilevel"/>
    <w:tmpl w:val="551C84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44E26CB"/>
    <w:multiLevelType w:val="hybridMultilevel"/>
    <w:tmpl w:val="AD0C5AD6"/>
    <w:lvl w:ilvl="0" w:tplc="EEF0104C">
      <w:start w:val="1"/>
      <w:numFmt w:val="bullet"/>
      <w:lvlText w:val="•"/>
      <w:lvlJc w:val="left"/>
      <w:pPr>
        <w:tabs>
          <w:tab w:val="num" w:pos="283"/>
        </w:tabs>
        <w:ind w:left="0" w:firstLine="0"/>
      </w:pPr>
      <w:rPr>
        <w:rFonts w:ascii="Arial" w:hAnsi="Arial" w:cs="Arial"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FC04B79"/>
    <w:multiLevelType w:val="singleLevel"/>
    <w:tmpl w:val="0A3269D8"/>
    <w:lvl w:ilvl="0">
      <w:start w:val="1"/>
      <w:numFmt w:val="bullet"/>
      <w:lvlText w:val="•"/>
      <w:lvlJc w:val="left"/>
      <w:pPr>
        <w:tabs>
          <w:tab w:val="num" w:pos="283"/>
        </w:tabs>
        <w:ind w:left="0" w:firstLine="0"/>
      </w:pPr>
      <w:rPr>
        <w:rFonts w:ascii="Arial" w:hAnsi="Arial" w:cs="Arial" w:hint="default"/>
        <w:sz w:val="16"/>
      </w:rPr>
    </w:lvl>
  </w:abstractNum>
  <w:abstractNum w:abstractNumId="21">
    <w:nsid w:val="529C7313"/>
    <w:multiLevelType w:val="singleLevel"/>
    <w:tmpl w:val="6D560F3C"/>
    <w:lvl w:ilvl="0">
      <w:start w:val="1"/>
      <w:numFmt w:val="bullet"/>
      <w:pStyle w:val="CELDAS8TEX1V"/>
      <w:lvlText w:val="•"/>
      <w:lvlJc w:val="left"/>
      <w:pPr>
        <w:tabs>
          <w:tab w:val="num" w:pos="566"/>
        </w:tabs>
        <w:ind w:left="283" w:firstLine="0"/>
      </w:pPr>
      <w:rPr>
        <w:rFonts w:ascii="Arial" w:hAnsi="Arial" w:cs="Arial" w:hint="default"/>
        <w:sz w:val="16"/>
      </w:rPr>
    </w:lvl>
  </w:abstractNum>
  <w:abstractNum w:abstractNumId="22">
    <w:nsid w:val="52C22234"/>
    <w:multiLevelType w:val="singleLevel"/>
    <w:tmpl w:val="145EB51C"/>
    <w:lvl w:ilvl="0">
      <w:start w:val="1"/>
      <w:numFmt w:val="bullet"/>
      <w:lvlText w:val="•"/>
      <w:lvlJc w:val="left"/>
      <w:pPr>
        <w:tabs>
          <w:tab w:val="num" w:pos="566"/>
        </w:tabs>
        <w:ind w:left="283" w:firstLine="0"/>
      </w:pPr>
      <w:rPr>
        <w:rFonts w:ascii="Arial" w:hAnsi="Arial" w:cs="Arial" w:hint="default"/>
        <w:sz w:val="16"/>
      </w:rPr>
    </w:lvl>
  </w:abstractNum>
  <w:abstractNum w:abstractNumId="23">
    <w:nsid w:val="53750197"/>
    <w:multiLevelType w:val="singleLevel"/>
    <w:tmpl w:val="0518B222"/>
    <w:lvl w:ilvl="0">
      <w:start w:val="1"/>
      <w:numFmt w:val="bullet"/>
      <w:lvlText w:val="•"/>
      <w:lvlJc w:val="left"/>
      <w:pPr>
        <w:tabs>
          <w:tab w:val="num" w:pos="283"/>
        </w:tabs>
        <w:ind w:left="0" w:firstLine="0"/>
      </w:pPr>
      <w:rPr>
        <w:rFonts w:ascii="Arial" w:hAnsi="Arial" w:cs="Arial" w:hint="default"/>
        <w:sz w:val="16"/>
      </w:rPr>
    </w:lvl>
  </w:abstractNum>
  <w:abstractNum w:abstractNumId="24">
    <w:nsid w:val="54F03C27"/>
    <w:multiLevelType w:val="singleLevel"/>
    <w:tmpl w:val="73C4AD56"/>
    <w:lvl w:ilvl="0">
      <w:start w:val="1"/>
      <w:numFmt w:val="bullet"/>
      <w:lvlText w:val="•"/>
      <w:lvlJc w:val="left"/>
      <w:pPr>
        <w:tabs>
          <w:tab w:val="num" w:pos="1133"/>
        </w:tabs>
        <w:ind w:left="850" w:firstLine="0"/>
      </w:pPr>
      <w:rPr>
        <w:rFonts w:ascii="Arial" w:hAnsi="Arial" w:cs="Arial" w:hint="default"/>
        <w:sz w:val="16"/>
      </w:rPr>
    </w:lvl>
  </w:abstractNum>
  <w:abstractNum w:abstractNumId="25">
    <w:nsid w:val="55DD4A9B"/>
    <w:multiLevelType w:val="singleLevel"/>
    <w:tmpl w:val="A9AA4ECC"/>
    <w:lvl w:ilvl="0">
      <w:start w:val="1"/>
      <w:numFmt w:val="bullet"/>
      <w:lvlText w:val="•"/>
      <w:lvlJc w:val="left"/>
      <w:pPr>
        <w:tabs>
          <w:tab w:val="num" w:pos="283"/>
        </w:tabs>
        <w:ind w:left="0" w:firstLine="0"/>
      </w:pPr>
      <w:rPr>
        <w:rFonts w:ascii="Arial" w:hAnsi="Arial" w:cs="Arial" w:hint="default"/>
        <w:sz w:val="16"/>
      </w:rPr>
    </w:lvl>
  </w:abstractNum>
  <w:abstractNum w:abstractNumId="26">
    <w:nsid w:val="56507876"/>
    <w:multiLevelType w:val="hybridMultilevel"/>
    <w:tmpl w:val="C1A6AB5E"/>
    <w:lvl w:ilvl="0" w:tplc="00050C0A">
      <w:start w:val="1"/>
      <w:numFmt w:val="bullet"/>
      <w:lvlText w:val=""/>
      <w:lvlJc w:val="left"/>
      <w:pPr>
        <w:tabs>
          <w:tab w:val="num" w:pos="720"/>
        </w:tabs>
        <w:ind w:left="720" w:hanging="360"/>
      </w:pPr>
      <w:rPr>
        <w:rFonts w:ascii="Wingdings" w:hAnsi="Wingdings" w:cs="Wingdings" w:hint="default"/>
      </w:rPr>
    </w:lvl>
    <w:lvl w:ilvl="1" w:tplc="00030C0A">
      <w:start w:val="1"/>
      <w:numFmt w:val="bullet"/>
      <w:lvlText w:val="o"/>
      <w:lvlJc w:val="left"/>
      <w:pPr>
        <w:tabs>
          <w:tab w:val="num" w:pos="1440"/>
        </w:tabs>
        <w:ind w:left="1440" w:hanging="360"/>
      </w:pPr>
      <w:rPr>
        <w:rFonts w:ascii="Courier New" w:hAnsi="Courier New" w:cs="Courier New" w:hint="default"/>
      </w:rPr>
    </w:lvl>
    <w:lvl w:ilvl="2" w:tplc="00050C0A">
      <w:start w:val="1"/>
      <w:numFmt w:val="bullet"/>
      <w:lvlText w:val=""/>
      <w:lvlJc w:val="left"/>
      <w:pPr>
        <w:tabs>
          <w:tab w:val="num" w:pos="2160"/>
        </w:tabs>
        <w:ind w:left="2160" w:hanging="360"/>
      </w:pPr>
      <w:rPr>
        <w:rFonts w:ascii="Wingdings" w:hAnsi="Wingdings" w:cs="Wingdings" w:hint="default"/>
      </w:rPr>
    </w:lvl>
    <w:lvl w:ilvl="3" w:tplc="00010C0A">
      <w:start w:val="1"/>
      <w:numFmt w:val="bullet"/>
      <w:lvlText w:val=""/>
      <w:lvlJc w:val="left"/>
      <w:pPr>
        <w:tabs>
          <w:tab w:val="num" w:pos="2880"/>
        </w:tabs>
        <w:ind w:left="2880" w:hanging="360"/>
      </w:pPr>
      <w:rPr>
        <w:rFonts w:ascii="Symbol" w:eastAsia="Times New Roman" w:hAnsi="Symbol" w:cs="Symbol" w:hint="default"/>
      </w:rPr>
    </w:lvl>
    <w:lvl w:ilvl="4" w:tplc="00030C0A">
      <w:start w:val="1"/>
      <w:numFmt w:val="bullet"/>
      <w:lvlText w:val="o"/>
      <w:lvlJc w:val="left"/>
      <w:pPr>
        <w:tabs>
          <w:tab w:val="num" w:pos="3600"/>
        </w:tabs>
        <w:ind w:left="3600" w:hanging="360"/>
      </w:pPr>
      <w:rPr>
        <w:rFonts w:ascii="Courier New" w:hAnsi="Courier New" w:cs="Courier New" w:hint="default"/>
      </w:rPr>
    </w:lvl>
    <w:lvl w:ilvl="5" w:tplc="00050C0A">
      <w:start w:val="1"/>
      <w:numFmt w:val="bullet"/>
      <w:lvlText w:val=""/>
      <w:lvlJc w:val="left"/>
      <w:pPr>
        <w:tabs>
          <w:tab w:val="num" w:pos="4320"/>
        </w:tabs>
        <w:ind w:left="4320" w:hanging="360"/>
      </w:pPr>
      <w:rPr>
        <w:rFonts w:ascii="Wingdings" w:hAnsi="Wingdings" w:cs="Wingdings" w:hint="default"/>
      </w:rPr>
    </w:lvl>
    <w:lvl w:ilvl="6" w:tplc="00010C0A">
      <w:start w:val="1"/>
      <w:numFmt w:val="bullet"/>
      <w:lvlText w:val=""/>
      <w:lvlJc w:val="left"/>
      <w:pPr>
        <w:tabs>
          <w:tab w:val="num" w:pos="5040"/>
        </w:tabs>
        <w:ind w:left="5040" w:hanging="360"/>
      </w:pPr>
      <w:rPr>
        <w:rFonts w:ascii="Symbol" w:eastAsia="Times New Roman" w:hAnsi="Symbol" w:cs="Symbol" w:hint="default"/>
      </w:rPr>
    </w:lvl>
    <w:lvl w:ilvl="7" w:tplc="00030C0A">
      <w:start w:val="1"/>
      <w:numFmt w:val="bullet"/>
      <w:lvlText w:val="o"/>
      <w:lvlJc w:val="left"/>
      <w:pPr>
        <w:tabs>
          <w:tab w:val="num" w:pos="5760"/>
        </w:tabs>
        <w:ind w:left="5760" w:hanging="360"/>
      </w:pPr>
      <w:rPr>
        <w:rFonts w:ascii="Courier New" w:hAnsi="Courier New" w:cs="Courier New" w:hint="default"/>
      </w:rPr>
    </w:lvl>
    <w:lvl w:ilvl="8" w:tplc="00050C0A">
      <w:start w:val="1"/>
      <w:numFmt w:val="bullet"/>
      <w:lvlText w:val=""/>
      <w:lvlJc w:val="left"/>
      <w:pPr>
        <w:tabs>
          <w:tab w:val="num" w:pos="6480"/>
        </w:tabs>
        <w:ind w:left="6480" w:hanging="360"/>
      </w:pPr>
      <w:rPr>
        <w:rFonts w:ascii="Wingdings" w:hAnsi="Wingdings" w:cs="Wingdings" w:hint="default"/>
      </w:rPr>
    </w:lvl>
  </w:abstractNum>
  <w:abstractNum w:abstractNumId="27">
    <w:nsid w:val="59000F14"/>
    <w:multiLevelType w:val="singleLevel"/>
    <w:tmpl w:val="0F36D394"/>
    <w:lvl w:ilvl="0">
      <w:start w:val="1"/>
      <w:numFmt w:val="bullet"/>
      <w:lvlText w:val="•"/>
      <w:lvlJc w:val="left"/>
      <w:pPr>
        <w:tabs>
          <w:tab w:val="num" w:pos="566"/>
        </w:tabs>
        <w:ind w:left="283" w:firstLine="0"/>
      </w:pPr>
      <w:rPr>
        <w:rFonts w:ascii="Arial" w:hAnsi="Arial" w:cs="Arial" w:hint="default"/>
        <w:sz w:val="16"/>
      </w:rPr>
    </w:lvl>
  </w:abstractNum>
  <w:abstractNum w:abstractNumId="28">
    <w:nsid w:val="5B34150A"/>
    <w:multiLevelType w:val="singleLevel"/>
    <w:tmpl w:val="38880654"/>
    <w:lvl w:ilvl="0">
      <w:start w:val="1"/>
      <w:numFmt w:val="bullet"/>
      <w:lvlText w:val="•"/>
      <w:lvlJc w:val="left"/>
      <w:pPr>
        <w:tabs>
          <w:tab w:val="num" w:pos="1133"/>
        </w:tabs>
        <w:ind w:left="850" w:firstLine="0"/>
      </w:pPr>
      <w:rPr>
        <w:rFonts w:ascii="Arial" w:hAnsi="Arial" w:cs="Arial" w:hint="default"/>
        <w:sz w:val="16"/>
      </w:rPr>
    </w:lvl>
  </w:abstractNum>
  <w:abstractNum w:abstractNumId="29">
    <w:nsid w:val="5DE97BCA"/>
    <w:multiLevelType w:val="singleLevel"/>
    <w:tmpl w:val="DDFA4CAA"/>
    <w:lvl w:ilvl="0">
      <w:start w:val="1"/>
      <w:numFmt w:val="bullet"/>
      <w:lvlText w:val="•"/>
      <w:lvlJc w:val="left"/>
      <w:pPr>
        <w:tabs>
          <w:tab w:val="num" w:pos="283"/>
        </w:tabs>
      </w:pPr>
      <w:rPr>
        <w:rFonts w:ascii="Arial" w:hAnsi="Arial" w:cs="Arial" w:hint="default"/>
        <w:sz w:val="16"/>
        <w:szCs w:val="16"/>
      </w:rPr>
    </w:lvl>
  </w:abstractNum>
  <w:abstractNum w:abstractNumId="30">
    <w:nsid w:val="60AF5AFA"/>
    <w:multiLevelType w:val="singleLevel"/>
    <w:tmpl w:val="6966FD3C"/>
    <w:lvl w:ilvl="0">
      <w:start w:val="1"/>
      <w:numFmt w:val="bullet"/>
      <w:lvlText w:val="•"/>
      <w:lvlJc w:val="left"/>
      <w:pPr>
        <w:tabs>
          <w:tab w:val="num" w:pos="1417"/>
        </w:tabs>
        <w:ind w:left="1134" w:firstLine="0"/>
      </w:pPr>
      <w:rPr>
        <w:rFonts w:ascii="Arial" w:hAnsi="Arial" w:cs="Arial" w:hint="default"/>
        <w:sz w:val="16"/>
      </w:rPr>
    </w:lvl>
  </w:abstractNum>
  <w:abstractNum w:abstractNumId="31">
    <w:nsid w:val="65874485"/>
    <w:multiLevelType w:val="singleLevel"/>
    <w:tmpl w:val="2DE8A10E"/>
    <w:lvl w:ilvl="0">
      <w:start w:val="1"/>
      <w:numFmt w:val="bullet"/>
      <w:lvlText w:val="•"/>
      <w:lvlJc w:val="left"/>
      <w:pPr>
        <w:tabs>
          <w:tab w:val="num" w:pos="283"/>
        </w:tabs>
        <w:ind w:left="0" w:firstLine="0"/>
      </w:pPr>
      <w:rPr>
        <w:rFonts w:ascii="Arial" w:hAnsi="Arial" w:cs="Arial" w:hint="default"/>
        <w:color w:val="auto"/>
        <w:sz w:val="16"/>
        <w:szCs w:val="16"/>
      </w:rPr>
    </w:lvl>
  </w:abstractNum>
  <w:abstractNum w:abstractNumId="32">
    <w:nsid w:val="67224E35"/>
    <w:multiLevelType w:val="singleLevel"/>
    <w:tmpl w:val="69CC4D06"/>
    <w:lvl w:ilvl="0">
      <w:start w:val="1"/>
      <w:numFmt w:val="bullet"/>
      <w:lvlText w:val="•"/>
      <w:lvlJc w:val="left"/>
      <w:pPr>
        <w:tabs>
          <w:tab w:val="num" w:pos="1133"/>
        </w:tabs>
        <w:ind w:left="850" w:firstLine="0"/>
      </w:pPr>
      <w:rPr>
        <w:rFonts w:ascii="Arial" w:hAnsi="Arial" w:cs="Arial" w:hint="default"/>
        <w:sz w:val="16"/>
      </w:rPr>
    </w:lvl>
  </w:abstractNum>
  <w:abstractNum w:abstractNumId="33">
    <w:nsid w:val="67BC53C7"/>
    <w:multiLevelType w:val="singleLevel"/>
    <w:tmpl w:val="7792858E"/>
    <w:lvl w:ilvl="0">
      <w:start w:val="1"/>
      <w:numFmt w:val="bullet"/>
      <w:lvlText w:val="•"/>
      <w:lvlJc w:val="left"/>
      <w:pPr>
        <w:tabs>
          <w:tab w:val="num" w:pos="1417"/>
        </w:tabs>
        <w:ind w:left="1134" w:firstLine="0"/>
      </w:pPr>
      <w:rPr>
        <w:rFonts w:ascii="Arial" w:hAnsi="Arial" w:cs="Arial" w:hint="default"/>
        <w:sz w:val="16"/>
      </w:rPr>
    </w:lvl>
  </w:abstractNum>
  <w:abstractNum w:abstractNumId="34">
    <w:nsid w:val="69687F22"/>
    <w:multiLevelType w:val="singleLevel"/>
    <w:tmpl w:val="4E56881C"/>
    <w:lvl w:ilvl="0">
      <w:start w:val="1"/>
      <w:numFmt w:val="bullet"/>
      <w:lvlText w:val="•"/>
      <w:lvlJc w:val="left"/>
      <w:pPr>
        <w:tabs>
          <w:tab w:val="num" w:pos="566"/>
        </w:tabs>
        <w:ind w:left="283" w:firstLine="0"/>
      </w:pPr>
      <w:rPr>
        <w:rFonts w:ascii="Arial" w:hAnsi="Arial" w:cs="Arial" w:hint="default"/>
        <w:sz w:val="16"/>
      </w:rPr>
    </w:lvl>
  </w:abstractNum>
  <w:abstractNum w:abstractNumId="35">
    <w:nsid w:val="702E7658"/>
    <w:multiLevelType w:val="singleLevel"/>
    <w:tmpl w:val="AE14AB50"/>
    <w:lvl w:ilvl="0">
      <w:start w:val="1"/>
      <w:numFmt w:val="bullet"/>
      <w:lvlText w:val="•"/>
      <w:lvlJc w:val="left"/>
      <w:pPr>
        <w:tabs>
          <w:tab w:val="num" w:pos="566"/>
        </w:tabs>
        <w:ind w:left="283" w:firstLine="0"/>
      </w:pPr>
      <w:rPr>
        <w:rFonts w:ascii="Arial" w:hAnsi="Arial" w:cs="Arial" w:hint="default"/>
        <w:sz w:val="16"/>
      </w:rPr>
    </w:lvl>
  </w:abstractNum>
  <w:abstractNum w:abstractNumId="36">
    <w:nsid w:val="70FF4507"/>
    <w:multiLevelType w:val="singleLevel"/>
    <w:tmpl w:val="D152F1A8"/>
    <w:lvl w:ilvl="0">
      <w:start w:val="1"/>
      <w:numFmt w:val="bullet"/>
      <w:lvlText w:val="•"/>
      <w:lvlJc w:val="left"/>
      <w:pPr>
        <w:tabs>
          <w:tab w:val="num" w:pos="850"/>
        </w:tabs>
        <w:ind w:left="567" w:firstLine="0"/>
      </w:pPr>
      <w:rPr>
        <w:rFonts w:ascii="Arial" w:hAnsi="Arial" w:cs="Arial" w:hint="default"/>
        <w:sz w:val="16"/>
      </w:rPr>
    </w:lvl>
  </w:abstractNum>
  <w:abstractNum w:abstractNumId="37">
    <w:nsid w:val="75033405"/>
    <w:multiLevelType w:val="singleLevel"/>
    <w:tmpl w:val="39D4EE24"/>
    <w:lvl w:ilvl="0">
      <w:start w:val="1"/>
      <w:numFmt w:val="bullet"/>
      <w:lvlText w:val="•"/>
      <w:lvlJc w:val="left"/>
      <w:pPr>
        <w:tabs>
          <w:tab w:val="num" w:pos="1417"/>
        </w:tabs>
        <w:ind w:left="1134" w:firstLine="0"/>
      </w:pPr>
      <w:rPr>
        <w:rFonts w:ascii="Arial" w:hAnsi="Arial" w:cs="Arial" w:hint="default"/>
        <w:sz w:val="16"/>
      </w:rPr>
    </w:lvl>
  </w:abstractNum>
  <w:abstractNum w:abstractNumId="38">
    <w:nsid w:val="7E2F28D1"/>
    <w:multiLevelType w:val="singleLevel"/>
    <w:tmpl w:val="FC6C5436"/>
    <w:lvl w:ilvl="0">
      <w:start w:val="1"/>
      <w:numFmt w:val="decimal"/>
      <w:lvlText w:val="%1."/>
      <w:lvlJc w:val="left"/>
      <w:pPr>
        <w:tabs>
          <w:tab w:val="num" w:pos="360"/>
        </w:tabs>
        <w:ind w:left="360" w:hanging="360"/>
      </w:pPr>
    </w:lvl>
  </w:abstractNum>
  <w:abstractNum w:abstractNumId="39">
    <w:nsid w:val="7EAB3900"/>
    <w:multiLevelType w:val="singleLevel"/>
    <w:tmpl w:val="34924E58"/>
    <w:lvl w:ilvl="0">
      <w:start w:val="1"/>
      <w:numFmt w:val="bullet"/>
      <w:lvlText w:val="•"/>
      <w:lvlJc w:val="left"/>
      <w:pPr>
        <w:tabs>
          <w:tab w:val="num" w:pos="283"/>
        </w:tabs>
        <w:ind w:left="0" w:firstLine="0"/>
      </w:pPr>
      <w:rPr>
        <w:rFonts w:ascii="Arial" w:hAnsi="Arial" w:cs="Arial" w:hint="default"/>
        <w:sz w:val="16"/>
      </w:rPr>
    </w:lvl>
  </w:abstractNum>
  <w:abstractNum w:abstractNumId="40">
    <w:nsid w:val="7F621E79"/>
    <w:multiLevelType w:val="singleLevel"/>
    <w:tmpl w:val="4C4C8084"/>
    <w:lvl w:ilvl="0">
      <w:start w:val="1"/>
      <w:numFmt w:val="bullet"/>
      <w:lvlText w:val="•"/>
      <w:lvlJc w:val="left"/>
      <w:pPr>
        <w:tabs>
          <w:tab w:val="num" w:pos="1133"/>
        </w:tabs>
        <w:ind w:left="850" w:firstLine="0"/>
      </w:pPr>
      <w:rPr>
        <w:rFonts w:ascii="Arial" w:hAnsi="Arial" w:cs="Arial" w:hint="default"/>
        <w:sz w:val="16"/>
      </w:rPr>
    </w:lvl>
  </w:abstractNum>
  <w:num w:numId="1">
    <w:abstractNumId w:val="21"/>
  </w:num>
  <w:num w:numId="2">
    <w:abstractNumId w:val="5"/>
  </w:num>
  <w:num w:numId="3">
    <w:abstractNumId w:val="11"/>
  </w:num>
  <w:num w:numId="4">
    <w:abstractNumId w:val="13"/>
  </w:num>
  <w:num w:numId="5">
    <w:abstractNumId w:val="39"/>
  </w:num>
  <w:num w:numId="6">
    <w:abstractNumId w:val="14"/>
  </w:num>
  <w:num w:numId="7">
    <w:abstractNumId w:val="20"/>
  </w:num>
  <w:num w:numId="8">
    <w:abstractNumId w:val="22"/>
  </w:num>
  <w:num w:numId="9">
    <w:abstractNumId w:val="23"/>
  </w:num>
  <w:num w:numId="10">
    <w:abstractNumId w:val="27"/>
  </w:num>
  <w:num w:numId="11">
    <w:abstractNumId w:val="15"/>
  </w:num>
  <w:num w:numId="12">
    <w:abstractNumId w:val="32"/>
  </w:num>
  <w:num w:numId="13">
    <w:abstractNumId w:val="33"/>
  </w:num>
  <w:num w:numId="14">
    <w:abstractNumId w:val="12"/>
  </w:num>
  <w:num w:numId="15">
    <w:abstractNumId w:val="8"/>
  </w:num>
  <w:num w:numId="16">
    <w:abstractNumId w:val="4"/>
  </w:num>
  <w:num w:numId="17">
    <w:abstractNumId w:val="28"/>
  </w:num>
  <w:num w:numId="18">
    <w:abstractNumId w:val="37"/>
  </w:num>
  <w:num w:numId="19">
    <w:abstractNumId w:val="10"/>
  </w:num>
  <w:num w:numId="20">
    <w:abstractNumId w:val="34"/>
  </w:num>
  <w:num w:numId="21">
    <w:abstractNumId w:val="7"/>
  </w:num>
  <w:num w:numId="22">
    <w:abstractNumId w:val="24"/>
  </w:num>
  <w:num w:numId="23">
    <w:abstractNumId w:val="30"/>
  </w:num>
  <w:num w:numId="24">
    <w:abstractNumId w:val="6"/>
  </w:num>
  <w:num w:numId="25">
    <w:abstractNumId w:val="35"/>
  </w:num>
  <w:num w:numId="26">
    <w:abstractNumId w:val="36"/>
  </w:num>
  <w:num w:numId="27">
    <w:abstractNumId w:val="40"/>
  </w:num>
  <w:num w:numId="28">
    <w:abstractNumId w:val="9"/>
  </w:num>
  <w:num w:numId="29">
    <w:abstractNumId w:val="38"/>
  </w:num>
  <w:num w:numId="30">
    <w:abstractNumId w:val="29"/>
  </w:num>
  <w:num w:numId="31">
    <w:abstractNumId w:val="26"/>
  </w:num>
  <w:num w:numId="32">
    <w:abstractNumId w:val="25"/>
  </w:num>
  <w:num w:numId="33">
    <w:abstractNumId w:val="19"/>
  </w:num>
  <w:num w:numId="34">
    <w:abstractNumId w:val="31"/>
    <w:lvlOverride w:ilvl="0"/>
  </w:num>
  <w:num w:numId="35">
    <w:abstractNumId w:val="0"/>
    <w:lvlOverride w:ilvl="0">
      <w:lvl w:ilvl="0">
        <w:start w:val="1"/>
        <w:numFmt w:val="bullet"/>
        <w:lvlText w:val=""/>
        <w:legacy w:legacy="1" w:legacySpace="0" w:legacyIndent="340"/>
        <w:lvlJc w:val="left"/>
        <w:pPr>
          <w:ind w:left="340" w:hanging="340"/>
        </w:pPr>
        <w:rPr>
          <w:rFonts w:ascii="Courier New" w:hAnsi="Courier New" w:hint="default"/>
        </w:rPr>
      </w:lvl>
    </w:lvlOverride>
  </w:num>
  <w:num w:numId="36">
    <w:abstractNumId w:val="17"/>
  </w:num>
  <w:num w:numId="37">
    <w:abstractNumId w:val="18"/>
  </w:num>
  <w:num w:numId="38">
    <w:abstractNumId w:val="2"/>
  </w:num>
  <w:num w:numId="39">
    <w:abstractNumId w:val="25"/>
    <w:lvlOverride w:ilvl="0"/>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num>
  <w:num w:numId="42">
    <w:abstractNumId w:val="1"/>
  </w:num>
  <w:num w:numId="43">
    <w:abstractNumId w:val="16"/>
    <w:lvlOverride w:ilv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0"/>
    <w:rsid w:val="00000414"/>
    <w:rsid w:val="0001548E"/>
    <w:rsid w:val="00021717"/>
    <w:rsid w:val="000241F4"/>
    <w:rsid w:val="00024C36"/>
    <w:rsid w:val="00025FC0"/>
    <w:rsid w:val="00044409"/>
    <w:rsid w:val="00052BB2"/>
    <w:rsid w:val="000554AF"/>
    <w:rsid w:val="000636BE"/>
    <w:rsid w:val="00064FA4"/>
    <w:rsid w:val="00065128"/>
    <w:rsid w:val="00066966"/>
    <w:rsid w:val="00076449"/>
    <w:rsid w:val="00077BEB"/>
    <w:rsid w:val="00082386"/>
    <w:rsid w:val="00082941"/>
    <w:rsid w:val="00090F62"/>
    <w:rsid w:val="00091115"/>
    <w:rsid w:val="000A065A"/>
    <w:rsid w:val="000A441C"/>
    <w:rsid w:val="000C3809"/>
    <w:rsid w:val="000D08A5"/>
    <w:rsid w:val="000D257E"/>
    <w:rsid w:val="000D5CCB"/>
    <w:rsid w:val="000E2B48"/>
    <w:rsid w:val="000E34B0"/>
    <w:rsid w:val="000F1709"/>
    <w:rsid w:val="000F2769"/>
    <w:rsid w:val="000F4941"/>
    <w:rsid w:val="000F4FC2"/>
    <w:rsid w:val="000F75F1"/>
    <w:rsid w:val="00100464"/>
    <w:rsid w:val="00110A4B"/>
    <w:rsid w:val="00131AE3"/>
    <w:rsid w:val="001321E3"/>
    <w:rsid w:val="0014281F"/>
    <w:rsid w:val="001433C0"/>
    <w:rsid w:val="00144892"/>
    <w:rsid w:val="0014788D"/>
    <w:rsid w:val="001542BF"/>
    <w:rsid w:val="001564B5"/>
    <w:rsid w:val="00156F83"/>
    <w:rsid w:val="0015779F"/>
    <w:rsid w:val="00157800"/>
    <w:rsid w:val="001622E7"/>
    <w:rsid w:val="00182FA2"/>
    <w:rsid w:val="0019209C"/>
    <w:rsid w:val="001A43B1"/>
    <w:rsid w:val="001A6C26"/>
    <w:rsid w:val="001B3755"/>
    <w:rsid w:val="001B43AD"/>
    <w:rsid w:val="001B494C"/>
    <w:rsid w:val="001C3847"/>
    <w:rsid w:val="001C504A"/>
    <w:rsid w:val="001C580D"/>
    <w:rsid w:val="001D4A3A"/>
    <w:rsid w:val="001D5318"/>
    <w:rsid w:val="001E0BA0"/>
    <w:rsid w:val="001E2197"/>
    <w:rsid w:val="001F1FB7"/>
    <w:rsid w:val="001F64D1"/>
    <w:rsid w:val="001F6CFB"/>
    <w:rsid w:val="001F6D73"/>
    <w:rsid w:val="00200F70"/>
    <w:rsid w:val="00202749"/>
    <w:rsid w:val="00211D31"/>
    <w:rsid w:val="00212163"/>
    <w:rsid w:val="00215147"/>
    <w:rsid w:val="00217279"/>
    <w:rsid w:val="00220745"/>
    <w:rsid w:val="00223A66"/>
    <w:rsid w:val="0023059D"/>
    <w:rsid w:val="00235356"/>
    <w:rsid w:val="00237DD9"/>
    <w:rsid w:val="00243F2D"/>
    <w:rsid w:val="0024578B"/>
    <w:rsid w:val="00246B9A"/>
    <w:rsid w:val="0025081F"/>
    <w:rsid w:val="002613DC"/>
    <w:rsid w:val="00262016"/>
    <w:rsid w:val="00264347"/>
    <w:rsid w:val="002655C1"/>
    <w:rsid w:val="00266D57"/>
    <w:rsid w:val="00275552"/>
    <w:rsid w:val="00277FE9"/>
    <w:rsid w:val="00281E97"/>
    <w:rsid w:val="00282BE8"/>
    <w:rsid w:val="002859D6"/>
    <w:rsid w:val="002A21E0"/>
    <w:rsid w:val="002A22E3"/>
    <w:rsid w:val="002A79E0"/>
    <w:rsid w:val="002B78B8"/>
    <w:rsid w:val="002C0AAD"/>
    <w:rsid w:val="002C1331"/>
    <w:rsid w:val="002C2849"/>
    <w:rsid w:val="002C35B6"/>
    <w:rsid w:val="002C440E"/>
    <w:rsid w:val="002C4A49"/>
    <w:rsid w:val="002C53D3"/>
    <w:rsid w:val="002C5BB2"/>
    <w:rsid w:val="002C7B0E"/>
    <w:rsid w:val="002D6E8E"/>
    <w:rsid w:val="002D7119"/>
    <w:rsid w:val="002E1CF1"/>
    <w:rsid w:val="002E70F7"/>
    <w:rsid w:val="002F1E4D"/>
    <w:rsid w:val="00300AD4"/>
    <w:rsid w:val="00303C5C"/>
    <w:rsid w:val="00305A15"/>
    <w:rsid w:val="0031059A"/>
    <w:rsid w:val="00312AB6"/>
    <w:rsid w:val="00312D20"/>
    <w:rsid w:val="00312DEE"/>
    <w:rsid w:val="00320597"/>
    <w:rsid w:val="003266D3"/>
    <w:rsid w:val="003305CA"/>
    <w:rsid w:val="00333855"/>
    <w:rsid w:val="003363C1"/>
    <w:rsid w:val="00341638"/>
    <w:rsid w:val="00342C2D"/>
    <w:rsid w:val="00346A73"/>
    <w:rsid w:val="003513DC"/>
    <w:rsid w:val="00351CAB"/>
    <w:rsid w:val="00376BFA"/>
    <w:rsid w:val="003977A7"/>
    <w:rsid w:val="003A3E99"/>
    <w:rsid w:val="003B0F7B"/>
    <w:rsid w:val="003B2131"/>
    <w:rsid w:val="003B269A"/>
    <w:rsid w:val="003C264C"/>
    <w:rsid w:val="003C5C13"/>
    <w:rsid w:val="003D0533"/>
    <w:rsid w:val="003D4B67"/>
    <w:rsid w:val="003D6FCE"/>
    <w:rsid w:val="003E03FE"/>
    <w:rsid w:val="003F2B4D"/>
    <w:rsid w:val="003F3610"/>
    <w:rsid w:val="003F6152"/>
    <w:rsid w:val="003F6F76"/>
    <w:rsid w:val="003F7956"/>
    <w:rsid w:val="0040364D"/>
    <w:rsid w:val="004212B8"/>
    <w:rsid w:val="00422459"/>
    <w:rsid w:val="00426D96"/>
    <w:rsid w:val="004372D2"/>
    <w:rsid w:val="00446A7C"/>
    <w:rsid w:val="00452D93"/>
    <w:rsid w:val="00456236"/>
    <w:rsid w:val="00465C1F"/>
    <w:rsid w:val="0047448E"/>
    <w:rsid w:val="00474935"/>
    <w:rsid w:val="00476F58"/>
    <w:rsid w:val="004857BF"/>
    <w:rsid w:val="00485A89"/>
    <w:rsid w:val="00495AD8"/>
    <w:rsid w:val="004A43D2"/>
    <w:rsid w:val="004A6A32"/>
    <w:rsid w:val="004B33CE"/>
    <w:rsid w:val="004B35BE"/>
    <w:rsid w:val="004B69E0"/>
    <w:rsid w:val="004C6AC9"/>
    <w:rsid w:val="004C7AB8"/>
    <w:rsid w:val="004C7F32"/>
    <w:rsid w:val="004D1436"/>
    <w:rsid w:val="004E74D6"/>
    <w:rsid w:val="004F1E5D"/>
    <w:rsid w:val="005029E2"/>
    <w:rsid w:val="005130D0"/>
    <w:rsid w:val="00531B33"/>
    <w:rsid w:val="0053209C"/>
    <w:rsid w:val="0053522A"/>
    <w:rsid w:val="0053747A"/>
    <w:rsid w:val="005401FE"/>
    <w:rsid w:val="0054503A"/>
    <w:rsid w:val="00546CFE"/>
    <w:rsid w:val="005500D2"/>
    <w:rsid w:val="00550B33"/>
    <w:rsid w:val="00552C33"/>
    <w:rsid w:val="005532EC"/>
    <w:rsid w:val="005572B1"/>
    <w:rsid w:val="005651AA"/>
    <w:rsid w:val="0057078D"/>
    <w:rsid w:val="005834E8"/>
    <w:rsid w:val="00583E30"/>
    <w:rsid w:val="00585756"/>
    <w:rsid w:val="0058601F"/>
    <w:rsid w:val="005864ED"/>
    <w:rsid w:val="00586EBF"/>
    <w:rsid w:val="005874A5"/>
    <w:rsid w:val="00594B92"/>
    <w:rsid w:val="00595AD7"/>
    <w:rsid w:val="005A06F7"/>
    <w:rsid w:val="005A31F3"/>
    <w:rsid w:val="005A63D4"/>
    <w:rsid w:val="005A7F1B"/>
    <w:rsid w:val="005B6FB5"/>
    <w:rsid w:val="005B7900"/>
    <w:rsid w:val="005C3C43"/>
    <w:rsid w:val="005C4ED1"/>
    <w:rsid w:val="005C674F"/>
    <w:rsid w:val="005C7FEA"/>
    <w:rsid w:val="005D17B5"/>
    <w:rsid w:val="005D49C8"/>
    <w:rsid w:val="005D5616"/>
    <w:rsid w:val="005D61F9"/>
    <w:rsid w:val="005D6A29"/>
    <w:rsid w:val="005F31A8"/>
    <w:rsid w:val="005F3AE7"/>
    <w:rsid w:val="005F637F"/>
    <w:rsid w:val="005F699C"/>
    <w:rsid w:val="00601CEA"/>
    <w:rsid w:val="00604B44"/>
    <w:rsid w:val="006127C7"/>
    <w:rsid w:val="00612852"/>
    <w:rsid w:val="0062183A"/>
    <w:rsid w:val="00627ADF"/>
    <w:rsid w:val="006352D7"/>
    <w:rsid w:val="00635506"/>
    <w:rsid w:val="00636F99"/>
    <w:rsid w:val="00647241"/>
    <w:rsid w:val="006505C5"/>
    <w:rsid w:val="0065420B"/>
    <w:rsid w:val="00665D87"/>
    <w:rsid w:val="006820C3"/>
    <w:rsid w:val="006832DF"/>
    <w:rsid w:val="0068756F"/>
    <w:rsid w:val="00693462"/>
    <w:rsid w:val="00695416"/>
    <w:rsid w:val="006A0425"/>
    <w:rsid w:val="006A0E61"/>
    <w:rsid w:val="006A1E35"/>
    <w:rsid w:val="006B0073"/>
    <w:rsid w:val="006B2A17"/>
    <w:rsid w:val="006B5389"/>
    <w:rsid w:val="006B7340"/>
    <w:rsid w:val="006C08BF"/>
    <w:rsid w:val="006D2BDA"/>
    <w:rsid w:val="006D2CE5"/>
    <w:rsid w:val="006D2D27"/>
    <w:rsid w:val="006D459F"/>
    <w:rsid w:val="006D476F"/>
    <w:rsid w:val="006D7FAB"/>
    <w:rsid w:val="006E5937"/>
    <w:rsid w:val="006F5ABD"/>
    <w:rsid w:val="0070194D"/>
    <w:rsid w:val="00702C0E"/>
    <w:rsid w:val="00714952"/>
    <w:rsid w:val="0072001D"/>
    <w:rsid w:val="007333F9"/>
    <w:rsid w:val="0073375A"/>
    <w:rsid w:val="0073650B"/>
    <w:rsid w:val="00737973"/>
    <w:rsid w:val="0075655D"/>
    <w:rsid w:val="00761235"/>
    <w:rsid w:val="00761AF2"/>
    <w:rsid w:val="00761BF9"/>
    <w:rsid w:val="00770CAB"/>
    <w:rsid w:val="00773135"/>
    <w:rsid w:val="00777EDC"/>
    <w:rsid w:val="0079615A"/>
    <w:rsid w:val="0079669B"/>
    <w:rsid w:val="007A4A66"/>
    <w:rsid w:val="007A618A"/>
    <w:rsid w:val="007A6AB5"/>
    <w:rsid w:val="007B4D4F"/>
    <w:rsid w:val="007D0368"/>
    <w:rsid w:val="007E26A5"/>
    <w:rsid w:val="007E286D"/>
    <w:rsid w:val="007E6243"/>
    <w:rsid w:val="007F73A3"/>
    <w:rsid w:val="008038D6"/>
    <w:rsid w:val="00804E6B"/>
    <w:rsid w:val="00816A9E"/>
    <w:rsid w:val="008235F5"/>
    <w:rsid w:val="00827950"/>
    <w:rsid w:val="00831600"/>
    <w:rsid w:val="00835AD9"/>
    <w:rsid w:val="00846168"/>
    <w:rsid w:val="00854851"/>
    <w:rsid w:val="008673E3"/>
    <w:rsid w:val="0087328B"/>
    <w:rsid w:val="00874F1A"/>
    <w:rsid w:val="00875AB2"/>
    <w:rsid w:val="0088015A"/>
    <w:rsid w:val="00882844"/>
    <w:rsid w:val="00890FD7"/>
    <w:rsid w:val="00891D94"/>
    <w:rsid w:val="00894E5D"/>
    <w:rsid w:val="008A156D"/>
    <w:rsid w:val="008A5659"/>
    <w:rsid w:val="008B1AF6"/>
    <w:rsid w:val="008B268B"/>
    <w:rsid w:val="008B5BA6"/>
    <w:rsid w:val="008C018E"/>
    <w:rsid w:val="008C1D67"/>
    <w:rsid w:val="008C40A6"/>
    <w:rsid w:val="008C5261"/>
    <w:rsid w:val="008D02FB"/>
    <w:rsid w:val="008D1C39"/>
    <w:rsid w:val="008D2493"/>
    <w:rsid w:val="008D44DF"/>
    <w:rsid w:val="008D5BDB"/>
    <w:rsid w:val="008E6934"/>
    <w:rsid w:val="008E702D"/>
    <w:rsid w:val="008E7058"/>
    <w:rsid w:val="008F01A1"/>
    <w:rsid w:val="008F0D57"/>
    <w:rsid w:val="008F73BA"/>
    <w:rsid w:val="00902686"/>
    <w:rsid w:val="00902F62"/>
    <w:rsid w:val="009143F6"/>
    <w:rsid w:val="00915860"/>
    <w:rsid w:val="00916E8A"/>
    <w:rsid w:val="009217CA"/>
    <w:rsid w:val="009221AD"/>
    <w:rsid w:val="009264BF"/>
    <w:rsid w:val="00930611"/>
    <w:rsid w:val="00934219"/>
    <w:rsid w:val="009431B2"/>
    <w:rsid w:val="00947293"/>
    <w:rsid w:val="0095512B"/>
    <w:rsid w:val="00957D31"/>
    <w:rsid w:val="00960342"/>
    <w:rsid w:val="009627CD"/>
    <w:rsid w:val="00976CE6"/>
    <w:rsid w:val="00983405"/>
    <w:rsid w:val="0098340E"/>
    <w:rsid w:val="00992948"/>
    <w:rsid w:val="00993FBB"/>
    <w:rsid w:val="009944B7"/>
    <w:rsid w:val="009B439A"/>
    <w:rsid w:val="009C0844"/>
    <w:rsid w:val="009C58BC"/>
    <w:rsid w:val="009C6EC3"/>
    <w:rsid w:val="009D0CE5"/>
    <w:rsid w:val="009D544B"/>
    <w:rsid w:val="009D7055"/>
    <w:rsid w:val="009F319A"/>
    <w:rsid w:val="009F406E"/>
    <w:rsid w:val="009F5836"/>
    <w:rsid w:val="00A072E0"/>
    <w:rsid w:val="00A1422A"/>
    <w:rsid w:val="00A156DD"/>
    <w:rsid w:val="00A16894"/>
    <w:rsid w:val="00A17DD7"/>
    <w:rsid w:val="00A230BD"/>
    <w:rsid w:val="00A36BC6"/>
    <w:rsid w:val="00A52712"/>
    <w:rsid w:val="00A52B68"/>
    <w:rsid w:val="00A64B8C"/>
    <w:rsid w:val="00A65E71"/>
    <w:rsid w:val="00A70EE3"/>
    <w:rsid w:val="00A800A9"/>
    <w:rsid w:val="00A80468"/>
    <w:rsid w:val="00A84428"/>
    <w:rsid w:val="00A94469"/>
    <w:rsid w:val="00AA06FA"/>
    <w:rsid w:val="00AB0077"/>
    <w:rsid w:val="00AB2F78"/>
    <w:rsid w:val="00AB631E"/>
    <w:rsid w:val="00AC7028"/>
    <w:rsid w:val="00AE0817"/>
    <w:rsid w:val="00AE70EC"/>
    <w:rsid w:val="00AF4F19"/>
    <w:rsid w:val="00AF713A"/>
    <w:rsid w:val="00B00D78"/>
    <w:rsid w:val="00B05B51"/>
    <w:rsid w:val="00B06330"/>
    <w:rsid w:val="00B06BA6"/>
    <w:rsid w:val="00B10696"/>
    <w:rsid w:val="00B13145"/>
    <w:rsid w:val="00B134F9"/>
    <w:rsid w:val="00B151DF"/>
    <w:rsid w:val="00B16995"/>
    <w:rsid w:val="00B17987"/>
    <w:rsid w:val="00B20436"/>
    <w:rsid w:val="00B21361"/>
    <w:rsid w:val="00B3138C"/>
    <w:rsid w:val="00B33500"/>
    <w:rsid w:val="00B34818"/>
    <w:rsid w:val="00B34B58"/>
    <w:rsid w:val="00B40DC9"/>
    <w:rsid w:val="00B44BF7"/>
    <w:rsid w:val="00B51DE1"/>
    <w:rsid w:val="00B52BB4"/>
    <w:rsid w:val="00B54102"/>
    <w:rsid w:val="00B5515B"/>
    <w:rsid w:val="00B6183F"/>
    <w:rsid w:val="00B660BF"/>
    <w:rsid w:val="00B71BFC"/>
    <w:rsid w:val="00B723C9"/>
    <w:rsid w:val="00BA126F"/>
    <w:rsid w:val="00BA67D9"/>
    <w:rsid w:val="00BB2A07"/>
    <w:rsid w:val="00BC4FC2"/>
    <w:rsid w:val="00BC5416"/>
    <w:rsid w:val="00BC543B"/>
    <w:rsid w:val="00BD0840"/>
    <w:rsid w:val="00BD117E"/>
    <w:rsid w:val="00BD72F7"/>
    <w:rsid w:val="00BE07B6"/>
    <w:rsid w:val="00BE7C5F"/>
    <w:rsid w:val="00BF1B45"/>
    <w:rsid w:val="00C01253"/>
    <w:rsid w:val="00C03AD8"/>
    <w:rsid w:val="00C05A48"/>
    <w:rsid w:val="00C07DDE"/>
    <w:rsid w:val="00C2590A"/>
    <w:rsid w:val="00C41F86"/>
    <w:rsid w:val="00C4247D"/>
    <w:rsid w:val="00C458AB"/>
    <w:rsid w:val="00C459EB"/>
    <w:rsid w:val="00C47B04"/>
    <w:rsid w:val="00C50508"/>
    <w:rsid w:val="00C604E6"/>
    <w:rsid w:val="00C67E23"/>
    <w:rsid w:val="00C862A4"/>
    <w:rsid w:val="00C86C5B"/>
    <w:rsid w:val="00C9142E"/>
    <w:rsid w:val="00C9309D"/>
    <w:rsid w:val="00C9611A"/>
    <w:rsid w:val="00C977E0"/>
    <w:rsid w:val="00CA21A2"/>
    <w:rsid w:val="00CA2370"/>
    <w:rsid w:val="00CA2EED"/>
    <w:rsid w:val="00CA4EBE"/>
    <w:rsid w:val="00CA6448"/>
    <w:rsid w:val="00CB30F3"/>
    <w:rsid w:val="00CC557F"/>
    <w:rsid w:val="00CC6BD3"/>
    <w:rsid w:val="00CD0AEA"/>
    <w:rsid w:val="00CD1768"/>
    <w:rsid w:val="00CE7536"/>
    <w:rsid w:val="00CF14DE"/>
    <w:rsid w:val="00CF196A"/>
    <w:rsid w:val="00CF1AD5"/>
    <w:rsid w:val="00CF1CDF"/>
    <w:rsid w:val="00CF25AB"/>
    <w:rsid w:val="00CF468A"/>
    <w:rsid w:val="00CF63ED"/>
    <w:rsid w:val="00CF679D"/>
    <w:rsid w:val="00D06D7B"/>
    <w:rsid w:val="00D10A9D"/>
    <w:rsid w:val="00D11E9C"/>
    <w:rsid w:val="00D12801"/>
    <w:rsid w:val="00D170D7"/>
    <w:rsid w:val="00D30659"/>
    <w:rsid w:val="00D33864"/>
    <w:rsid w:val="00D33C72"/>
    <w:rsid w:val="00D3471D"/>
    <w:rsid w:val="00D375B0"/>
    <w:rsid w:val="00D4573B"/>
    <w:rsid w:val="00D45B9E"/>
    <w:rsid w:val="00D46C17"/>
    <w:rsid w:val="00D5047D"/>
    <w:rsid w:val="00D518CF"/>
    <w:rsid w:val="00D715D2"/>
    <w:rsid w:val="00D73E00"/>
    <w:rsid w:val="00D768E1"/>
    <w:rsid w:val="00D84534"/>
    <w:rsid w:val="00D85C19"/>
    <w:rsid w:val="00D87197"/>
    <w:rsid w:val="00DA1152"/>
    <w:rsid w:val="00DA3B0E"/>
    <w:rsid w:val="00DA46A7"/>
    <w:rsid w:val="00DB2C8D"/>
    <w:rsid w:val="00DB31C6"/>
    <w:rsid w:val="00DB423D"/>
    <w:rsid w:val="00DB6C0C"/>
    <w:rsid w:val="00DC0C10"/>
    <w:rsid w:val="00DE2873"/>
    <w:rsid w:val="00DE3CDD"/>
    <w:rsid w:val="00DE6A4C"/>
    <w:rsid w:val="00DF4678"/>
    <w:rsid w:val="00E10DC5"/>
    <w:rsid w:val="00E17A6A"/>
    <w:rsid w:val="00E24235"/>
    <w:rsid w:val="00E3529C"/>
    <w:rsid w:val="00E4556A"/>
    <w:rsid w:val="00E54D19"/>
    <w:rsid w:val="00E55011"/>
    <w:rsid w:val="00E64972"/>
    <w:rsid w:val="00E65704"/>
    <w:rsid w:val="00E676C5"/>
    <w:rsid w:val="00E73F6B"/>
    <w:rsid w:val="00E8042B"/>
    <w:rsid w:val="00E85AC7"/>
    <w:rsid w:val="00E8705D"/>
    <w:rsid w:val="00E90F5D"/>
    <w:rsid w:val="00E93223"/>
    <w:rsid w:val="00E93562"/>
    <w:rsid w:val="00E95765"/>
    <w:rsid w:val="00EA0F9E"/>
    <w:rsid w:val="00EA2586"/>
    <w:rsid w:val="00EA79E6"/>
    <w:rsid w:val="00EB07C7"/>
    <w:rsid w:val="00EB4C62"/>
    <w:rsid w:val="00EC2D3A"/>
    <w:rsid w:val="00EC2E27"/>
    <w:rsid w:val="00EC7606"/>
    <w:rsid w:val="00ED0FD2"/>
    <w:rsid w:val="00ED3B1F"/>
    <w:rsid w:val="00ED7C31"/>
    <w:rsid w:val="00EE04F6"/>
    <w:rsid w:val="00EE2296"/>
    <w:rsid w:val="00EE35A7"/>
    <w:rsid w:val="00EE3685"/>
    <w:rsid w:val="00EF3E68"/>
    <w:rsid w:val="00EF763F"/>
    <w:rsid w:val="00EF7FD8"/>
    <w:rsid w:val="00F048B7"/>
    <w:rsid w:val="00F053B0"/>
    <w:rsid w:val="00F20324"/>
    <w:rsid w:val="00F210B7"/>
    <w:rsid w:val="00F238D1"/>
    <w:rsid w:val="00F260E4"/>
    <w:rsid w:val="00F27211"/>
    <w:rsid w:val="00F27E49"/>
    <w:rsid w:val="00F30DD6"/>
    <w:rsid w:val="00F36E64"/>
    <w:rsid w:val="00F3797F"/>
    <w:rsid w:val="00F44E93"/>
    <w:rsid w:val="00F4784A"/>
    <w:rsid w:val="00F55072"/>
    <w:rsid w:val="00F677A0"/>
    <w:rsid w:val="00F70368"/>
    <w:rsid w:val="00F72093"/>
    <w:rsid w:val="00F72220"/>
    <w:rsid w:val="00F75A00"/>
    <w:rsid w:val="00F85545"/>
    <w:rsid w:val="00F865E6"/>
    <w:rsid w:val="00F93685"/>
    <w:rsid w:val="00F94252"/>
    <w:rsid w:val="00FA44FB"/>
    <w:rsid w:val="00FA523F"/>
    <w:rsid w:val="00FB1EB8"/>
    <w:rsid w:val="00FB2C1F"/>
    <w:rsid w:val="00FC12E0"/>
    <w:rsid w:val="00FC42AE"/>
    <w:rsid w:val="00FD30D1"/>
    <w:rsid w:val="00FD4C57"/>
    <w:rsid w:val="00FD78DD"/>
    <w:rsid w:val="00FD7AC6"/>
    <w:rsid w:val="00FE1822"/>
    <w:rsid w:val="00FE4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C5C"/>
    <w:rPr>
      <w:rFonts w:ascii="Arial" w:hAnsi="Arial"/>
      <w:sz w:val="18"/>
      <w:lang w:val="es-ES_tradnl" w:eastAsia="es-ES_tradnl"/>
    </w:rPr>
  </w:style>
  <w:style w:type="paragraph" w:styleId="Ttulo1">
    <w:name w:val="heading 1"/>
    <w:basedOn w:val="Normal"/>
    <w:next w:val="Normal"/>
    <w:qFormat/>
    <w:rsid w:val="00303C5C"/>
    <w:pPr>
      <w:keepNext/>
      <w:spacing w:before="240" w:after="60"/>
      <w:outlineLvl w:val="0"/>
    </w:pPr>
    <w:rPr>
      <w:b/>
      <w:kern w:val="28"/>
      <w:sz w:val="28"/>
    </w:rPr>
  </w:style>
  <w:style w:type="paragraph" w:styleId="Ttulo2">
    <w:name w:val="heading 2"/>
    <w:basedOn w:val="Normal"/>
    <w:next w:val="Normal"/>
    <w:qFormat/>
    <w:rsid w:val="00303C5C"/>
    <w:pPr>
      <w:keepNext/>
      <w:spacing w:before="240" w:after="60"/>
      <w:outlineLvl w:val="1"/>
    </w:pPr>
    <w:rPr>
      <w:b/>
      <w:i/>
      <w:sz w:val="24"/>
    </w:rPr>
  </w:style>
  <w:style w:type="paragraph" w:styleId="Ttulo3">
    <w:name w:val="heading 3"/>
    <w:basedOn w:val="Normal"/>
    <w:next w:val="Normal"/>
    <w:qFormat/>
    <w:rsid w:val="00303C5C"/>
    <w:pPr>
      <w:keepNext/>
      <w:spacing w:before="240" w:after="60"/>
      <w:outlineLvl w:val="2"/>
    </w:pPr>
    <w:rPr>
      <w:b/>
      <w:sz w:val="24"/>
    </w:rPr>
  </w:style>
  <w:style w:type="character" w:default="1" w:styleId="Fuentedeprrafopredeter">
    <w:name w:val="Default Paragraph Font"/>
    <w:semiHidden/>
    <w:rsid w:val="00303C5C"/>
    <w:rPr>
      <w:rFonts w:ascii="Verdana" w:hAnsi="Verdana"/>
      <w:lang w:val="en-US" w:eastAsia="en-US" w:bidi="ar-SA"/>
    </w:rPr>
  </w:style>
  <w:style w:type="table" w:default="1" w:styleId="Tablanormal">
    <w:name w:val="Normal Table"/>
    <w:semiHidden/>
    <w:rsid w:val="00A230BD"/>
    <w:tblPr>
      <w:tblInd w:w="0" w:type="dxa"/>
      <w:tblCellMar>
        <w:top w:w="0" w:type="dxa"/>
        <w:left w:w="108" w:type="dxa"/>
        <w:bottom w:w="0" w:type="dxa"/>
        <w:right w:w="108" w:type="dxa"/>
      </w:tblCellMar>
    </w:tblPr>
  </w:style>
  <w:style w:type="numbering" w:default="1" w:styleId="Sinlista">
    <w:name w:val="No List"/>
    <w:semiHidden/>
    <w:rsid w:val="00303C5C"/>
  </w:style>
  <w:style w:type="paragraph" w:customStyle="1" w:styleId="CABEOBJE">
    <w:name w:val="CABE_OBJE"/>
    <w:rsid w:val="00303C5C"/>
    <w:pPr>
      <w:jc w:val="both"/>
    </w:pPr>
    <w:rPr>
      <w:rFonts w:ascii="Arial" w:hAnsi="Arial"/>
      <w:sz w:val="18"/>
      <w:lang w:val="es-ES_tradnl" w:eastAsia="es-ES_tradnl"/>
    </w:rPr>
  </w:style>
  <w:style w:type="paragraph" w:customStyle="1" w:styleId="ZHELBURU">
    <w:name w:val="ZHELBURU"/>
    <w:basedOn w:val="CABEOBJE"/>
    <w:rsid w:val="00303C5C"/>
    <w:rPr>
      <w:b/>
      <w:lang w:val="eu-ES"/>
    </w:rPr>
  </w:style>
  <w:style w:type="paragraph" w:customStyle="1" w:styleId="FIN">
    <w:name w:val="FIN"/>
    <w:basedOn w:val="CABEOBJE"/>
    <w:rsid w:val="00303C5C"/>
    <w:pPr>
      <w:spacing w:before="120"/>
    </w:pPr>
  </w:style>
  <w:style w:type="paragraph" w:customStyle="1" w:styleId="CELDASTEX">
    <w:name w:val="CELDAS_TEX"/>
    <w:basedOn w:val="BASICOA53"/>
    <w:next w:val="CELDASETEX"/>
    <w:rsid w:val="00303C5C"/>
    <w:rPr>
      <w:sz w:val="12"/>
    </w:rPr>
  </w:style>
  <w:style w:type="paragraph" w:customStyle="1" w:styleId="BASICOA53">
    <w:name w:val="BASICO_A53"/>
    <w:rsid w:val="00303C5C"/>
    <w:rPr>
      <w:rFonts w:ascii="Arial" w:hAnsi="Arial"/>
      <w:sz w:val="18"/>
      <w:lang w:val="es-ES_tradnl" w:eastAsia="es-ES_tradnl"/>
    </w:rPr>
  </w:style>
  <w:style w:type="paragraph" w:customStyle="1" w:styleId="CELDASETEX">
    <w:name w:val="CELDAS_E_TEX"/>
    <w:basedOn w:val="BASICOA53"/>
    <w:next w:val="CELDASTEX"/>
    <w:rsid w:val="00303C5C"/>
    <w:pPr>
      <w:spacing w:before="120"/>
    </w:pPr>
    <w:rPr>
      <w:sz w:val="12"/>
      <w:lang w:val="eu-ES"/>
    </w:rPr>
  </w:style>
  <w:style w:type="paragraph" w:customStyle="1" w:styleId="CELDASE8TEX">
    <w:name w:val="CELDAS_E8_TEX"/>
    <w:basedOn w:val="BASICOA53"/>
    <w:next w:val="CELDAS8TEX"/>
    <w:rsid w:val="00303C5C"/>
    <w:pPr>
      <w:spacing w:before="120"/>
    </w:pPr>
    <w:rPr>
      <w:lang w:val="eu-ES"/>
    </w:rPr>
  </w:style>
  <w:style w:type="paragraph" w:customStyle="1" w:styleId="CELDAS8TEX">
    <w:name w:val="CELDAS_8_TEX"/>
    <w:basedOn w:val="BASICOA53"/>
    <w:next w:val="CELDASE8TEX"/>
    <w:rsid w:val="00303C5C"/>
  </w:style>
  <w:style w:type="paragraph" w:customStyle="1" w:styleId="CELDASTITTEX">
    <w:name w:val="CELDAS_TIT_TEX"/>
    <w:basedOn w:val="CABEOBJE"/>
    <w:next w:val="CELDASETITTEX"/>
    <w:rsid w:val="00303C5C"/>
    <w:pPr>
      <w:keepNext/>
      <w:spacing w:after="80"/>
      <w:jc w:val="center"/>
    </w:pPr>
    <w:rPr>
      <w:b/>
    </w:rPr>
  </w:style>
  <w:style w:type="paragraph" w:customStyle="1" w:styleId="CELDASETITTEX">
    <w:name w:val="CELDAS_E_TIT_TEX"/>
    <w:basedOn w:val="CABEOBJE"/>
    <w:next w:val="CELDASTITTEX"/>
    <w:rsid w:val="00303C5C"/>
    <w:pPr>
      <w:keepNext/>
      <w:spacing w:before="120" w:after="80"/>
      <w:jc w:val="center"/>
    </w:pPr>
    <w:rPr>
      <w:b/>
      <w:lang w:val="eu-ES"/>
    </w:rPr>
  </w:style>
  <w:style w:type="paragraph" w:customStyle="1" w:styleId="NC">
    <w:name w:val="N_C"/>
    <w:basedOn w:val="CABEOBJE"/>
    <w:rsid w:val="00303C5C"/>
  </w:style>
  <w:style w:type="paragraph" w:customStyle="1" w:styleId="NCP">
    <w:name w:val="N_CP"/>
    <w:basedOn w:val="CABEOBJE"/>
    <w:rsid w:val="00303C5C"/>
  </w:style>
  <w:style w:type="paragraph" w:customStyle="1" w:styleId="ND">
    <w:name w:val="N_D"/>
    <w:basedOn w:val="CABEOBJE"/>
    <w:rsid w:val="00303C5C"/>
  </w:style>
  <w:style w:type="paragraph" w:customStyle="1" w:styleId="NP">
    <w:name w:val="N_P"/>
    <w:basedOn w:val="CABEOBJE"/>
    <w:rsid w:val="00303C5C"/>
  </w:style>
  <w:style w:type="paragraph" w:customStyle="1" w:styleId="AC">
    <w:name w:val="A_C"/>
    <w:basedOn w:val="CABEOBJE"/>
    <w:rsid w:val="00303C5C"/>
  </w:style>
  <w:style w:type="paragraph" w:customStyle="1" w:styleId="ACP">
    <w:name w:val="A_CP"/>
    <w:basedOn w:val="CABEOBJE"/>
    <w:rsid w:val="00303C5C"/>
  </w:style>
  <w:style w:type="paragraph" w:customStyle="1" w:styleId="AD">
    <w:name w:val="A_D"/>
    <w:basedOn w:val="CABEOBJE"/>
    <w:rsid w:val="00303C5C"/>
  </w:style>
  <w:style w:type="paragraph" w:customStyle="1" w:styleId="AP">
    <w:name w:val="A_P"/>
    <w:basedOn w:val="CABEOBJE"/>
    <w:rsid w:val="00303C5C"/>
  </w:style>
  <w:style w:type="paragraph" w:customStyle="1" w:styleId="MEMORIA">
    <w:name w:val="MEMORIA"/>
    <w:basedOn w:val="CABEOBJE"/>
    <w:rsid w:val="00303C5C"/>
    <w:rPr>
      <w:i/>
    </w:rPr>
  </w:style>
  <w:style w:type="paragraph" w:customStyle="1" w:styleId="BORRAR">
    <w:name w:val="BORRAR"/>
    <w:basedOn w:val="CABEOBJE"/>
    <w:rsid w:val="00303C5C"/>
  </w:style>
  <w:style w:type="paragraph" w:customStyle="1" w:styleId="CELDAS8TEX1">
    <w:name w:val="CELDAS_8_TEX_1"/>
    <w:basedOn w:val="CELDAS8TEX"/>
    <w:next w:val="CELDASE8TEX1"/>
    <w:rsid w:val="00303C5C"/>
    <w:pPr>
      <w:ind w:left="284"/>
    </w:pPr>
  </w:style>
  <w:style w:type="paragraph" w:customStyle="1" w:styleId="CELDASE8TEX1">
    <w:name w:val="CELDAS_E8_TEX_1"/>
    <w:basedOn w:val="CELDASE8TEX"/>
    <w:next w:val="CELDAS8TEX1"/>
    <w:rsid w:val="00303C5C"/>
    <w:pPr>
      <w:ind w:left="284"/>
    </w:pPr>
  </w:style>
  <w:style w:type="paragraph" w:customStyle="1" w:styleId="CELDAS8TEX1V">
    <w:name w:val="CELDAS_8_TEX_1V"/>
    <w:basedOn w:val="CELDAS8TEX1"/>
    <w:next w:val="CELDASE8TEX1V"/>
    <w:rsid w:val="00303C5C"/>
    <w:pPr>
      <w:numPr>
        <w:numId w:val="1"/>
      </w:numPr>
      <w:tabs>
        <w:tab w:val="clear" w:pos="566"/>
        <w:tab w:val="left" w:pos="567"/>
      </w:tabs>
    </w:pPr>
  </w:style>
  <w:style w:type="paragraph" w:customStyle="1" w:styleId="CELDASE8TEX1V">
    <w:name w:val="CELDAS_E8_TEX_1V"/>
    <w:basedOn w:val="CELDASE8TEX1"/>
    <w:next w:val="CELDAS8TEX1V"/>
    <w:rsid w:val="00303C5C"/>
    <w:pPr>
      <w:numPr>
        <w:numId w:val="6"/>
      </w:numPr>
      <w:tabs>
        <w:tab w:val="clear" w:pos="566"/>
        <w:tab w:val="left" w:pos="567"/>
      </w:tabs>
    </w:pPr>
  </w:style>
  <w:style w:type="paragraph" w:customStyle="1" w:styleId="DETAOBJE">
    <w:name w:val="DETA_OBJE"/>
    <w:basedOn w:val="CABEOBJE"/>
    <w:rsid w:val="00303C5C"/>
    <w:rPr>
      <w:lang w:val="eu-ES"/>
    </w:rPr>
  </w:style>
  <w:style w:type="paragraph" w:customStyle="1" w:styleId="CELDAS8TEXV">
    <w:name w:val="CELDAS_8_TEXV"/>
    <w:basedOn w:val="CELDAS8TEX"/>
    <w:next w:val="CELDASE8TEXV"/>
    <w:rsid w:val="00303C5C"/>
    <w:pPr>
      <w:numPr>
        <w:numId w:val="2"/>
      </w:numPr>
      <w:tabs>
        <w:tab w:val="clear" w:pos="283"/>
        <w:tab w:val="left" w:pos="284"/>
      </w:tabs>
    </w:pPr>
  </w:style>
  <w:style w:type="paragraph" w:customStyle="1" w:styleId="CELDASE8TEXV">
    <w:name w:val="CELDAS_E8_TEXV"/>
    <w:basedOn w:val="CELDASE8TEX"/>
    <w:next w:val="CELDAS8TEXV"/>
    <w:rsid w:val="00303C5C"/>
    <w:pPr>
      <w:numPr>
        <w:numId w:val="5"/>
      </w:numPr>
      <w:tabs>
        <w:tab w:val="clear" w:pos="283"/>
        <w:tab w:val="left" w:pos="284"/>
      </w:tabs>
    </w:pPr>
  </w:style>
  <w:style w:type="paragraph" w:customStyle="1" w:styleId="ETITULOCENTRADO">
    <w:name w:val="E_TITULO_CENTRADO"/>
    <w:basedOn w:val="CABEOBJE"/>
    <w:next w:val="TITULOCENTRADO"/>
    <w:rsid w:val="00303C5C"/>
    <w:pPr>
      <w:keepNext/>
      <w:spacing w:after="240"/>
      <w:jc w:val="center"/>
    </w:pPr>
    <w:rPr>
      <w:b/>
      <w:caps/>
      <w:sz w:val="20"/>
      <w:u w:val="single"/>
      <w:lang w:val="eu-ES"/>
    </w:rPr>
  </w:style>
  <w:style w:type="paragraph" w:customStyle="1" w:styleId="TITULOCENTRADO">
    <w:name w:val="TITULO_CENTRADO"/>
    <w:basedOn w:val="CABEOBJE"/>
    <w:next w:val="Normal"/>
    <w:rsid w:val="00303C5C"/>
    <w:pPr>
      <w:keepNext/>
      <w:spacing w:after="240"/>
      <w:jc w:val="center"/>
    </w:pPr>
    <w:rPr>
      <w:b/>
      <w:caps/>
      <w:sz w:val="20"/>
      <w:u w:val="single"/>
    </w:rPr>
  </w:style>
  <w:style w:type="paragraph" w:customStyle="1" w:styleId="ZOBJETIVO">
    <w:name w:val="ZOBJETIVO"/>
    <w:basedOn w:val="CABEOBJE"/>
    <w:rsid w:val="00303C5C"/>
    <w:rPr>
      <w:b/>
    </w:rPr>
  </w:style>
  <w:style w:type="paragraph" w:customStyle="1" w:styleId="ZEKINTZA">
    <w:name w:val="ZEKINTZA"/>
    <w:basedOn w:val="CABEOBJE"/>
    <w:rsid w:val="00303C5C"/>
    <w:pPr>
      <w:jc w:val="left"/>
    </w:pPr>
    <w:rPr>
      <w:b/>
      <w:lang w:val="eu-ES"/>
    </w:rPr>
  </w:style>
  <w:style w:type="paragraph" w:customStyle="1" w:styleId="ZACCION">
    <w:name w:val="ZACCION"/>
    <w:basedOn w:val="CABEOBJE"/>
    <w:rsid w:val="00303C5C"/>
    <w:pPr>
      <w:ind w:left="57"/>
    </w:pPr>
  </w:style>
  <w:style w:type="paragraph" w:customStyle="1" w:styleId="ZMAGNITUD">
    <w:name w:val="ZMAGNITUD"/>
    <w:basedOn w:val="CABEOBJE"/>
    <w:rsid w:val="00303C5C"/>
    <w:pPr>
      <w:jc w:val="center"/>
    </w:pPr>
    <w:rPr>
      <w:sz w:val="12"/>
    </w:rPr>
  </w:style>
  <w:style w:type="paragraph" w:customStyle="1" w:styleId="ZADIRAZLE">
    <w:name w:val="ZADIRAZLE"/>
    <w:basedOn w:val="CABEOBJE"/>
    <w:rsid w:val="00303C5C"/>
    <w:pPr>
      <w:jc w:val="right"/>
    </w:pPr>
    <w:rPr>
      <w:lang w:val="eu-ES"/>
    </w:rPr>
  </w:style>
  <w:style w:type="paragraph" w:customStyle="1" w:styleId="ZINDICADOR">
    <w:name w:val="ZINDICADOR"/>
    <w:basedOn w:val="CABEOBJE"/>
    <w:rsid w:val="00303C5C"/>
  </w:style>
  <w:style w:type="paragraph" w:customStyle="1" w:styleId="ZPROGRAMAK">
    <w:name w:val="ZPROGRAMAK"/>
    <w:basedOn w:val="CABEOBJE"/>
    <w:rsid w:val="00303C5C"/>
    <w:pPr>
      <w:jc w:val="center"/>
    </w:pPr>
    <w:rPr>
      <w:b/>
      <w:caps/>
      <w:lang w:val="eu-ES"/>
    </w:rPr>
  </w:style>
  <w:style w:type="paragraph" w:customStyle="1" w:styleId="ZPROGRAMA">
    <w:name w:val="ZPROGRAMA"/>
    <w:basedOn w:val="CABEOBJE"/>
    <w:rsid w:val="00303C5C"/>
    <w:pPr>
      <w:jc w:val="center"/>
    </w:pPr>
    <w:rPr>
      <w:b/>
      <w:caps/>
    </w:rPr>
  </w:style>
  <w:style w:type="paragraph" w:customStyle="1" w:styleId="ZARDURADUNA">
    <w:name w:val="ZARDURADUNA"/>
    <w:basedOn w:val="CABEOBJE"/>
    <w:rsid w:val="00303C5C"/>
    <w:pPr>
      <w:jc w:val="center"/>
    </w:pPr>
    <w:rPr>
      <w:b/>
      <w:caps/>
      <w:lang w:val="eu-ES"/>
    </w:rPr>
  </w:style>
  <w:style w:type="paragraph" w:customStyle="1" w:styleId="ZRESPONSABLE">
    <w:name w:val="ZRESPONSABLE"/>
    <w:basedOn w:val="CABEOBJE"/>
    <w:rsid w:val="00303C5C"/>
    <w:pPr>
      <w:jc w:val="center"/>
    </w:pPr>
    <w:rPr>
      <w:b/>
      <w:caps/>
    </w:rPr>
  </w:style>
  <w:style w:type="paragraph" w:customStyle="1" w:styleId="YPROGEUS">
    <w:name w:val="YPROGEUS"/>
    <w:basedOn w:val="CABEOBJE"/>
    <w:rsid w:val="00303C5C"/>
    <w:pPr>
      <w:spacing w:before="120"/>
      <w:jc w:val="center"/>
    </w:pPr>
    <w:rPr>
      <w:sz w:val="20"/>
      <w:lang w:val="eu-ES"/>
    </w:rPr>
  </w:style>
  <w:style w:type="paragraph" w:customStyle="1" w:styleId="YPROGCAST">
    <w:name w:val="YPROGCAST"/>
    <w:basedOn w:val="CABEOBJE"/>
    <w:rsid w:val="00303C5C"/>
    <w:pPr>
      <w:spacing w:before="120"/>
      <w:jc w:val="center"/>
    </w:pPr>
    <w:rPr>
      <w:sz w:val="20"/>
    </w:rPr>
  </w:style>
  <w:style w:type="paragraph" w:customStyle="1" w:styleId="IND1CBLO">
    <w:name w:val="IND_1C_BLO"/>
    <w:basedOn w:val="BASICOA53"/>
    <w:next w:val="BASICOA53"/>
    <w:rsid w:val="00303C5C"/>
    <w:pPr>
      <w:keepLines/>
    </w:pPr>
    <w:rPr>
      <w:i/>
      <w:color w:val="0000FF"/>
    </w:rPr>
  </w:style>
  <w:style w:type="paragraph" w:customStyle="1" w:styleId="YDEPEUS">
    <w:name w:val="YDEPEUS"/>
    <w:basedOn w:val="CABEOBJE"/>
    <w:rsid w:val="00303C5C"/>
    <w:pPr>
      <w:spacing w:before="120"/>
      <w:jc w:val="center"/>
    </w:pPr>
    <w:rPr>
      <w:sz w:val="20"/>
      <w:u w:val="single"/>
      <w:lang w:val="eu-ES"/>
    </w:rPr>
  </w:style>
  <w:style w:type="paragraph" w:customStyle="1" w:styleId="YDEPCAST">
    <w:name w:val="YDEPCAST"/>
    <w:basedOn w:val="CABEOBJE"/>
    <w:rsid w:val="00303C5C"/>
    <w:pPr>
      <w:spacing w:before="120"/>
      <w:jc w:val="center"/>
    </w:pPr>
    <w:rPr>
      <w:sz w:val="20"/>
      <w:u w:val="single"/>
    </w:rPr>
  </w:style>
  <w:style w:type="paragraph" w:customStyle="1" w:styleId="YSERVEUS">
    <w:name w:val="YSERVEUS"/>
    <w:basedOn w:val="CABEOBJE"/>
    <w:rsid w:val="00303C5C"/>
    <w:pPr>
      <w:spacing w:before="120"/>
      <w:jc w:val="center"/>
    </w:pPr>
    <w:rPr>
      <w:sz w:val="20"/>
      <w:lang w:val="eu-ES"/>
    </w:rPr>
  </w:style>
  <w:style w:type="paragraph" w:customStyle="1" w:styleId="YSERVCAST">
    <w:name w:val="YSERVCAST"/>
    <w:basedOn w:val="CABEOBJE"/>
    <w:rsid w:val="00303C5C"/>
    <w:pPr>
      <w:spacing w:before="120"/>
      <w:jc w:val="center"/>
    </w:pPr>
    <w:rPr>
      <w:sz w:val="20"/>
    </w:rPr>
  </w:style>
  <w:style w:type="paragraph" w:customStyle="1" w:styleId="TEXTO2">
    <w:name w:val="TEXTO_2"/>
    <w:basedOn w:val="CABEOBJE"/>
    <w:rsid w:val="00303C5C"/>
    <w:pPr>
      <w:spacing w:before="120"/>
      <w:ind w:left="284"/>
    </w:pPr>
  </w:style>
  <w:style w:type="paragraph" w:customStyle="1" w:styleId="TEXTO3">
    <w:name w:val="TEXTO_3"/>
    <w:basedOn w:val="CABEOBJE"/>
    <w:rsid w:val="00303C5C"/>
    <w:pPr>
      <w:spacing w:before="120"/>
      <w:ind w:left="567"/>
    </w:pPr>
  </w:style>
  <w:style w:type="paragraph" w:customStyle="1" w:styleId="TEXTOENUM1">
    <w:name w:val="TEXTO_E_NUM_1"/>
    <w:basedOn w:val="CABEOBJE"/>
    <w:rsid w:val="00303C5C"/>
    <w:pPr>
      <w:ind w:left="709" w:hanging="709"/>
    </w:pPr>
    <w:rPr>
      <w:i/>
      <w:lang w:val="eu-ES"/>
    </w:rPr>
  </w:style>
  <w:style w:type="paragraph" w:customStyle="1" w:styleId="TEXTOENUM2">
    <w:name w:val="TEXTO_E_NUM_2"/>
    <w:basedOn w:val="CABEOBJE"/>
    <w:rsid w:val="00303C5C"/>
    <w:pPr>
      <w:ind w:left="1418" w:hanging="709"/>
    </w:pPr>
    <w:rPr>
      <w:i/>
      <w:lang w:val="eu-ES"/>
    </w:rPr>
  </w:style>
  <w:style w:type="paragraph" w:customStyle="1" w:styleId="TEXTOENUM3">
    <w:name w:val="TEXTO_E_NUM_3"/>
    <w:basedOn w:val="CABEOBJE"/>
    <w:rsid w:val="00303C5C"/>
    <w:pPr>
      <w:ind w:left="2127" w:hanging="709"/>
    </w:pPr>
    <w:rPr>
      <w:i/>
      <w:lang w:val="eu-ES"/>
    </w:rPr>
  </w:style>
  <w:style w:type="paragraph" w:customStyle="1" w:styleId="TEXTONUM1">
    <w:name w:val="TEXTO_NUM_1"/>
    <w:basedOn w:val="CABEOBJE"/>
    <w:rsid w:val="00303C5C"/>
    <w:pPr>
      <w:ind w:left="709" w:hanging="709"/>
    </w:pPr>
  </w:style>
  <w:style w:type="paragraph" w:customStyle="1" w:styleId="TEXTONUM2">
    <w:name w:val="TEXTO_NUM_2"/>
    <w:basedOn w:val="CABEOBJE"/>
    <w:rsid w:val="00303C5C"/>
    <w:pPr>
      <w:ind w:left="1418" w:hanging="709"/>
    </w:pPr>
  </w:style>
  <w:style w:type="paragraph" w:customStyle="1" w:styleId="TEXTONUM3">
    <w:name w:val="TEXTO_NUM_3"/>
    <w:basedOn w:val="CABEOBJE"/>
    <w:rsid w:val="00303C5C"/>
    <w:pPr>
      <w:ind w:left="2127" w:hanging="709"/>
    </w:pPr>
  </w:style>
  <w:style w:type="paragraph" w:customStyle="1" w:styleId="TITULO1">
    <w:name w:val="TITULO_1"/>
    <w:basedOn w:val="CABEOBJE"/>
    <w:next w:val="Normal"/>
    <w:rsid w:val="00303C5C"/>
    <w:pPr>
      <w:keepNext/>
      <w:spacing w:before="240" w:after="80"/>
      <w:jc w:val="left"/>
    </w:pPr>
    <w:rPr>
      <w:b/>
      <w:sz w:val="20"/>
    </w:rPr>
  </w:style>
  <w:style w:type="paragraph" w:customStyle="1" w:styleId="TITULO2">
    <w:name w:val="TITULO_2"/>
    <w:basedOn w:val="CABEOBJE"/>
    <w:next w:val="TEXTO2"/>
    <w:rsid w:val="00303C5C"/>
    <w:pPr>
      <w:keepNext/>
      <w:spacing w:before="240" w:after="80"/>
      <w:ind w:left="284"/>
      <w:jc w:val="left"/>
    </w:pPr>
    <w:rPr>
      <w:b/>
    </w:rPr>
  </w:style>
  <w:style w:type="paragraph" w:customStyle="1" w:styleId="TITULO3">
    <w:name w:val="TITULO_3"/>
    <w:basedOn w:val="CABEOBJE"/>
    <w:next w:val="TEXTO3"/>
    <w:rsid w:val="00303C5C"/>
    <w:pPr>
      <w:keepNext/>
      <w:spacing w:before="120" w:after="40"/>
      <w:ind w:left="567"/>
      <w:jc w:val="left"/>
    </w:pPr>
    <w:rPr>
      <w:b/>
    </w:rPr>
  </w:style>
  <w:style w:type="paragraph" w:customStyle="1" w:styleId="TITULO4">
    <w:name w:val="TITULO_4"/>
    <w:basedOn w:val="CABEOBJE"/>
    <w:next w:val="TEXTO4"/>
    <w:rsid w:val="00303C5C"/>
    <w:pPr>
      <w:keepNext/>
      <w:spacing w:before="120" w:after="40"/>
      <w:ind w:left="851"/>
      <w:jc w:val="left"/>
    </w:pPr>
    <w:rPr>
      <w:b/>
    </w:rPr>
  </w:style>
  <w:style w:type="paragraph" w:customStyle="1" w:styleId="TEXTO4">
    <w:name w:val="TEXTO_4"/>
    <w:basedOn w:val="CABEOBJE"/>
    <w:rsid w:val="00303C5C"/>
    <w:pPr>
      <w:spacing w:before="120"/>
      <w:ind w:left="851"/>
    </w:pPr>
  </w:style>
  <w:style w:type="paragraph" w:customStyle="1" w:styleId="TITULO5">
    <w:name w:val="TITULO_5"/>
    <w:basedOn w:val="CABEOBJE"/>
    <w:next w:val="TEXTO5"/>
    <w:rsid w:val="00303C5C"/>
    <w:pPr>
      <w:keepNext/>
      <w:spacing w:before="120" w:after="40"/>
      <w:ind w:left="1134"/>
      <w:jc w:val="left"/>
    </w:pPr>
    <w:rPr>
      <w:b/>
    </w:rPr>
  </w:style>
  <w:style w:type="paragraph" w:customStyle="1" w:styleId="TEXTO5">
    <w:name w:val="TEXTO_5"/>
    <w:basedOn w:val="CABEOBJE"/>
    <w:rsid w:val="00303C5C"/>
    <w:pPr>
      <w:spacing w:before="120"/>
      <w:ind w:left="1134"/>
    </w:pPr>
  </w:style>
  <w:style w:type="paragraph" w:customStyle="1" w:styleId="TEXTO1C">
    <w:name w:val="TEXTO_1_C"/>
    <w:basedOn w:val="CABEOBJE"/>
    <w:rsid w:val="00303C5C"/>
    <w:pPr>
      <w:spacing w:before="120"/>
      <w:jc w:val="center"/>
    </w:pPr>
  </w:style>
  <w:style w:type="paragraph" w:customStyle="1" w:styleId="ETEXTO1C">
    <w:name w:val="E_TEXTO_1_C"/>
    <w:basedOn w:val="CABEOBJE"/>
    <w:rsid w:val="00303C5C"/>
    <w:pPr>
      <w:spacing w:before="120"/>
      <w:jc w:val="center"/>
    </w:pPr>
    <w:rPr>
      <w:lang w:val="eu-ES"/>
    </w:rPr>
  </w:style>
  <w:style w:type="paragraph" w:customStyle="1" w:styleId="ETEXTO2">
    <w:name w:val="E_TEXTO_2"/>
    <w:basedOn w:val="CABEOBJE"/>
    <w:rsid w:val="00303C5C"/>
    <w:pPr>
      <w:spacing w:before="120"/>
      <w:ind w:left="284"/>
    </w:pPr>
    <w:rPr>
      <w:lang w:val="eu-ES"/>
    </w:rPr>
  </w:style>
  <w:style w:type="paragraph" w:customStyle="1" w:styleId="ETEXTO3">
    <w:name w:val="E_TEXTO_3"/>
    <w:basedOn w:val="CABEOBJE"/>
    <w:rsid w:val="00303C5C"/>
    <w:pPr>
      <w:spacing w:before="120"/>
      <w:ind w:left="567"/>
    </w:pPr>
    <w:rPr>
      <w:lang w:val="eu-ES"/>
    </w:rPr>
  </w:style>
  <w:style w:type="paragraph" w:customStyle="1" w:styleId="ETEXTO4">
    <w:name w:val="E_TEXTO_4"/>
    <w:basedOn w:val="CABEOBJE"/>
    <w:rsid w:val="00303C5C"/>
    <w:pPr>
      <w:spacing w:before="120"/>
      <w:ind w:left="851"/>
    </w:pPr>
    <w:rPr>
      <w:lang w:val="eu-ES"/>
    </w:rPr>
  </w:style>
  <w:style w:type="paragraph" w:customStyle="1" w:styleId="ETEXTO5">
    <w:name w:val="E_TEXTO_5"/>
    <w:basedOn w:val="CABEOBJE"/>
    <w:rsid w:val="00303C5C"/>
    <w:pPr>
      <w:spacing w:before="120"/>
      <w:ind w:left="1134"/>
    </w:pPr>
    <w:rPr>
      <w:lang w:val="eu-ES"/>
    </w:rPr>
  </w:style>
  <w:style w:type="paragraph" w:customStyle="1" w:styleId="ETITULO1">
    <w:name w:val="E_TITULO_1"/>
    <w:basedOn w:val="CABEOBJE"/>
    <w:next w:val="Normal"/>
    <w:rsid w:val="00303C5C"/>
    <w:pPr>
      <w:keepNext/>
      <w:spacing w:before="240" w:after="80"/>
      <w:jc w:val="left"/>
    </w:pPr>
    <w:rPr>
      <w:b/>
      <w:sz w:val="20"/>
      <w:lang w:val="eu-ES"/>
    </w:rPr>
  </w:style>
  <w:style w:type="paragraph" w:customStyle="1" w:styleId="ETITULO2">
    <w:name w:val="E_TITULO_2"/>
    <w:basedOn w:val="CABEOBJE"/>
    <w:next w:val="ETEXTO2"/>
    <w:rsid w:val="00303C5C"/>
    <w:pPr>
      <w:keepNext/>
      <w:spacing w:before="240" w:after="80"/>
      <w:ind w:left="284"/>
      <w:jc w:val="left"/>
    </w:pPr>
    <w:rPr>
      <w:b/>
      <w:lang w:val="eu-ES"/>
    </w:rPr>
  </w:style>
  <w:style w:type="paragraph" w:customStyle="1" w:styleId="ETITULO3">
    <w:name w:val="E_TITULO_3"/>
    <w:basedOn w:val="CABEOBJE"/>
    <w:next w:val="ETEXTO3"/>
    <w:rsid w:val="00303C5C"/>
    <w:pPr>
      <w:keepNext/>
      <w:spacing w:before="120" w:after="40"/>
      <w:ind w:left="567"/>
      <w:jc w:val="left"/>
    </w:pPr>
    <w:rPr>
      <w:b/>
      <w:lang w:val="eu-ES"/>
    </w:rPr>
  </w:style>
  <w:style w:type="paragraph" w:customStyle="1" w:styleId="ETITULO4">
    <w:name w:val="E_TITULO_4"/>
    <w:basedOn w:val="CABEOBJE"/>
    <w:next w:val="ETEXTO4"/>
    <w:rsid w:val="00303C5C"/>
    <w:pPr>
      <w:keepNext/>
      <w:spacing w:before="120" w:after="40"/>
      <w:ind w:left="851"/>
      <w:jc w:val="left"/>
    </w:pPr>
    <w:rPr>
      <w:b/>
      <w:lang w:val="eu-ES"/>
    </w:rPr>
  </w:style>
  <w:style w:type="paragraph" w:customStyle="1" w:styleId="ETITULO5">
    <w:name w:val="E_TITULO_5"/>
    <w:basedOn w:val="CABEOBJE"/>
    <w:next w:val="ETEXTO5"/>
    <w:rsid w:val="00303C5C"/>
    <w:pPr>
      <w:keepNext/>
      <w:spacing w:before="120" w:after="40"/>
      <w:ind w:left="1134"/>
      <w:jc w:val="left"/>
    </w:pPr>
    <w:rPr>
      <w:b/>
      <w:lang w:val="eu-ES"/>
    </w:rPr>
  </w:style>
  <w:style w:type="character" w:styleId="Nmerodepgina">
    <w:name w:val="page number"/>
    <w:basedOn w:val="Fuentedeprrafopredeter"/>
    <w:rsid w:val="00303C5C"/>
    <w:rPr>
      <w:rFonts w:ascii="Verdana" w:hAnsi="Verdana"/>
      <w:lang w:val="en-US" w:eastAsia="en-US" w:bidi="ar-SA"/>
    </w:rPr>
  </w:style>
  <w:style w:type="paragraph" w:customStyle="1" w:styleId="IND1CNUM">
    <w:name w:val="IND_1C_NUM"/>
    <w:basedOn w:val="BASICOA53"/>
    <w:next w:val="BASICOA53"/>
    <w:rsid w:val="00303C5C"/>
    <w:pPr>
      <w:keepLines/>
      <w:ind w:left="284"/>
    </w:pPr>
    <w:rPr>
      <w:i/>
      <w:color w:val="0000FF"/>
    </w:rPr>
  </w:style>
  <w:style w:type="paragraph" w:customStyle="1" w:styleId="CABECERA">
    <w:name w:val="CABECERA"/>
    <w:basedOn w:val="ZPROGRAMAK"/>
    <w:rsid w:val="00303C5C"/>
    <w:pPr>
      <w:jc w:val="left"/>
    </w:pPr>
  </w:style>
  <w:style w:type="paragraph" w:customStyle="1" w:styleId="IND1EBLO">
    <w:name w:val="IND_1E_BLO"/>
    <w:basedOn w:val="BASICOA53"/>
    <w:next w:val="IND1CBLO"/>
    <w:rsid w:val="00303C5C"/>
    <w:pPr>
      <w:keepNext/>
      <w:keepLines/>
    </w:pPr>
    <w:rPr>
      <w:color w:val="0000FF"/>
      <w:lang w:val="eu-ES"/>
    </w:rPr>
  </w:style>
  <w:style w:type="paragraph" w:customStyle="1" w:styleId="IND1ENUM">
    <w:name w:val="IND_1E_NUM"/>
    <w:basedOn w:val="BASICOA53"/>
    <w:next w:val="IND1CNUM"/>
    <w:rsid w:val="00303C5C"/>
    <w:pPr>
      <w:keepNext/>
      <w:keepLines/>
      <w:tabs>
        <w:tab w:val="left" w:pos="284"/>
      </w:tabs>
      <w:ind w:left="284" w:hanging="284"/>
    </w:pPr>
    <w:rPr>
      <w:color w:val="0000FF"/>
      <w:lang w:val="eu-ES"/>
    </w:rPr>
  </w:style>
  <w:style w:type="paragraph" w:customStyle="1" w:styleId="IND2CBLO">
    <w:name w:val="IND_2C_BLO"/>
    <w:basedOn w:val="BASICOA53"/>
    <w:next w:val="BASICOA53"/>
    <w:rsid w:val="00303C5C"/>
    <w:pPr>
      <w:keepLines/>
      <w:ind w:left="284"/>
    </w:pPr>
    <w:rPr>
      <w:i/>
      <w:color w:val="0000FF"/>
    </w:rPr>
  </w:style>
  <w:style w:type="paragraph" w:customStyle="1" w:styleId="IND2CNUM">
    <w:name w:val="IND_2C_NUM"/>
    <w:basedOn w:val="BASICOA53"/>
    <w:next w:val="BASICOA53"/>
    <w:rsid w:val="00303C5C"/>
    <w:pPr>
      <w:keepLines/>
      <w:ind w:left="567"/>
    </w:pPr>
    <w:rPr>
      <w:i/>
      <w:color w:val="0000FF"/>
    </w:rPr>
  </w:style>
  <w:style w:type="paragraph" w:customStyle="1" w:styleId="IND2EBLO">
    <w:name w:val="IND_2E_BLO"/>
    <w:basedOn w:val="BASICOA53"/>
    <w:next w:val="IND2CBLO"/>
    <w:rsid w:val="00303C5C"/>
    <w:pPr>
      <w:keepNext/>
      <w:keepLines/>
      <w:ind w:left="284"/>
    </w:pPr>
    <w:rPr>
      <w:color w:val="0000FF"/>
      <w:lang w:val="eu-ES"/>
    </w:rPr>
  </w:style>
  <w:style w:type="paragraph" w:customStyle="1" w:styleId="IND2ENUM">
    <w:name w:val="IND_2E_NUM"/>
    <w:basedOn w:val="BASICOA53"/>
    <w:next w:val="IND2CNUM"/>
    <w:rsid w:val="00303C5C"/>
    <w:pPr>
      <w:keepNext/>
      <w:keepLines/>
      <w:tabs>
        <w:tab w:val="left" w:pos="567"/>
      </w:tabs>
      <w:ind w:left="851" w:hanging="567"/>
    </w:pPr>
    <w:rPr>
      <w:color w:val="0000FF"/>
      <w:lang w:val="eu-ES"/>
    </w:rPr>
  </w:style>
  <w:style w:type="paragraph" w:customStyle="1" w:styleId="IND3CBLO">
    <w:name w:val="IND_3C_BLO"/>
    <w:basedOn w:val="BASICOA53"/>
    <w:next w:val="BASICOA53"/>
    <w:rsid w:val="00303C5C"/>
    <w:pPr>
      <w:keepLines/>
      <w:ind w:left="567"/>
    </w:pPr>
    <w:rPr>
      <w:i/>
      <w:color w:val="0000FF"/>
    </w:rPr>
  </w:style>
  <w:style w:type="paragraph" w:customStyle="1" w:styleId="IND3CNUM">
    <w:name w:val="IND_3C_NUM"/>
    <w:basedOn w:val="BASICOA53"/>
    <w:next w:val="BASICOA53"/>
    <w:rsid w:val="00303C5C"/>
    <w:pPr>
      <w:keepLines/>
      <w:ind w:left="851"/>
    </w:pPr>
    <w:rPr>
      <w:i/>
      <w:color w:val="0000FF"/>
    </w:rPr>
  </w:style>
  <w:style w:type="paragraph" w:customStyle="1" w:styleId="IND3EBLO">
    <w:name w:val="IND_3E_BLO"/>
    <w:basedOn w:val="BASICOA53"/>
    <w:next w:val="IND3CBLO"/>
    <w:rsid w:val="00303C5C"/>
    <w:pPr>
      <w:keepNext/>
      <w:keepLines/>
      <w:ind w:left="567"/>
    </w:pPr>
    <w:rPr>
      <w:color w:val="0000FF"/>
      <w:lang w:val="eu-ES"/>
    </w:rPr>
  </w:style>
  <w:style w:type="paragraph" w:customStyle="1" w:styleId="IND3ENUM">
    <w:name w:val="IND_3E_NUM"/>
    <w:basedOn w:val="BASICOA53"/>
    <w:next w:val="IND3CNUM"/>
    <w:rsid w:val="00303C5C"/>
    <w:pPr>
      <w:keepNext/>
      <w:keepLines/>
      <w:tabs>
        <w:tab w:val="left" w:pos="851"/>
      </w:tabs>
      <w:ind w:left="1418" w:hanging="851"/>
    </w:pPr>
    <w:rPr>
      <w:color w:val="0000FF"/>
      <w:lang w:val="eu-ES"/>
    </w:rPr>
  </w:style>
  <w:style w:type="paragraph" w:customStyle="1" w:styleId="IND4CBLO">
    <w:name w:val="IND_4C_BLO"/>
    <w:basedOn w:val="BASICOA53"/>
    <w:next w:val="BASICOA53"/>
    <w:rsid w:val="00303C5C"/>
    <w:pPr>
      <w:keepLines/>
      <w:ind w:left="851"/>
    </w:pPr>
    <w:rPr>
      <w:i/>
      <w:color w:val="0000FF"/>
    </w:rPr>
  </w:style>
  <w:style w:type="paragraph" w:customStyle="1" w:styleId="IND4CNUM">
    <w:name w:val="IND_4C_NUM"/>
    <w:basedOn w:val="BASICOA53"/>
    <w:next w:val="BASICOA53"/>
    <w:rsid w:val="00303C5C"/>
    <w:pPr>
      <w:keepLines/>
      <w:ind w:left="1134"/>
    </w:pPr>
    <w:rPr>
      <w:i/>
      <w:color w:val="0000FF"/>
    </w:rPr>
  </w:style>
  <w:style w:type="paragraph" w:customStyle="1" w:styleId="IND4EBLO">
    <w:name w:val="IND_4E_BLO"/>
    <w:basedOn w:val="BASICOA53"/>
    <w:next w:val="IND4CBLO"/>
    <w:rsid w:val="00303C5C"/>
    <w:pPr>
      <w:keepNext/>
      <w:ind w:left="851"/>
    </w:pPr>
    <w:rPr>
      <w:color w:val="0000FF"/>
      <w:lang w:val="eu-ES"/>
    </w:rPr>
  </w:style>
  <w:style w:type="paragraph" w:customStyle="1" w:styleId="IND4ENUM">
    <w:name w:val="IND_4E_NUM"/>
    <w:basedOn w:val="BASICOA53"/>
    <w:next w:val="IND4CNUM"/>
    <w:rsid w:val="00303C5C"/>
    <w:pPr>
      <w:keepNext/>
      <w:keepLines/>
      <w:tabs>
        <w:tab w:val="left" w:pos="1134"/>
      </w:tabs>
      <w:ind w:left="1985" w:hanging="1134"/>
    </w:pPr>
    <w:rPr>
      <w:color w:val="0000FF"/>
      <w:lang w:val="eu-ES"/>
    </w:rPr>
  </w:style>
  <w:style w:type="paragraph" w:customStyle="1" w:styleId="IND5CBLO">
    <w:name w:val="IND_5C_BLO"/>
    <w:basedOn w:val="BASICOA53"/>
    <w:next w:val="BASICOA53"/>
    <w:rsid w:val="00303C5C"/>
    <w:pPr>
      <w:keepLines/>
      <w:ind w:left="1134"/>
    </w:pPr>
    <w:rPr>
      <w:i/>
      <w:color w:val="0000FF"/>
    </w:rPr>
  </w:style>
  <w:style w:type="paragraph" w:customStyle="1" w:styleId="IND5CNUM">
    <w:name w:val="IND_5C_NUM"/>
    <w:basedOn w:val="BASICOA53"/>
    <w:next w:val="BASICOA53"/>
    <w:rsid w:val="00303C5C"/>
    <w:pPr>
      <w:keepLines/>
      <w:ind w:left="1418"/>
    </w:pPr>
    <w:rPr>
      <w:i/>
      <w:color w:val="0000FF"/>
    </w:rPr>
  </w:style>
  <w:style w:type="paragraph" w:customStyle="1" w:styleId="IND5EBLO">
    <w:name w:val="IND_5E_BLO"/>
    <w:basedOn w:val="BASICOA53"/>
    <w:next w:val="IND5CBLO"/>
    <w:rsid w:val="00303C5C"/>
    <w:pPr>
      <w:keepNext/>
      <w:keepLines/>
      <w:ind w:left="1134"/>
    </w:pPr>
    <w:rPr>
      <w:color w:val="0000FF"/>
      <w:lang w:val="eu-ES"/>
    </w:rPr>
  </w:style>
  <w:style w:type="paragraph" w:customStyle="1" w:styleId="IND5ENUM">
    <w:name w:val="IND_5E_NUM"/>
    <w:basedOn w:val="BASICOA53"/>
    <w:next w:val="IND5CNUM"/>
    <w:rsid w:val="00303C5C"/>
    <w:pPr>
      <w:keepNext/>
      <w:keepLines/>
      <w:tabs>
        <w:tab w:val="left" w:pos="1418"/>
      </w:tabs>
      <w:ind w:left="2552" w:hanging="1418"/>
    </w:pPr>
    <w:rPr>
      <w:color w:val="0000FF"/>
      <w:lang w:val="eu-ES"/>
    </w:rPr>
  </w:style>
  <w:style w:type="paragraph" w:customStyle="1" w:styleId="ETEXTONUM1">
    <w:name w:val="E_TEXTO_NUM_1"/>
    <w:basedOn w:val="TEXTOENUM1"/>
    <w:rsid w:val="00303C5C"/>
  </w:style>
  <w:style w:type="paragraph" w:customStyle="1" w:styleId="ETEXTONUM2">
    <w:name w:val="E_TEXTO_NUM_2"/>
    <w:basedOn w:val="TEXTOENUM2"/>
    <w:rsid w:val="00303C5C"/>
  </w:style>
  <w:style w:type="paragraph" w:customStyle="1" w:styleId="ETEXTONUM3">
    <w:name w:val="E_TEXTO_NUM_3"/>
    <w:basedOn w:val="TEXTOENUM3"/>
    <w:rsid w:val="00303C5C"/>
  </w:style>
  <w:style w:type="paragraph" w:customStyle="1" w:styleId="CELDASETEXV">
    <w:name w:val="CELDAS_E_TEXV"/>
    <w:basedOn w:val="CELDASETEX"/>
    <w:next w:val="CELDASTEXV"/>
    <w:rsid w:val="00303C5C"/>
    <w:pPr>
      <w:numPr>
        <w:numId w:val="3"/>
      </w:numPr>
      <w:tabs>
        <w:tab w:val="clear" w:pos="283"/>
        <w:tab w:val="left" w:pos="284"/>
      </w:tabs>
    </w:pPr>
  </w:style>
  <w:style w:type="paragraph" w:customStyle="1" w:styleId="CELDASTEXV">
    <w:name w:val="CELDAS_TEXV"/>
    <w:basedOn w:val="CELDASTEX"/>
    <w:next w:val="CELDASETEXV"/>
    <w:rsid w:val="00303C5C"/>
    <w:pPr>
      <w:numPr>
        <w:numId w:val="7"/>
      </w:numPr>
      <w:tabs>
        <w:tab w:val="clear" w:pos="283"/>
        <w:tab w:val="left" w:pos="284"/>
      </w:tabs>
    </w:pPr>
  </w:style>
  <w:style w:type="paragraph" w:customStyle="1" w:styleId="CELDASETEX1">
    <w:name w:val="CELDAS_E_TEX_1"/>
    <w:basedOn w:val="CELDASETEX"/>
    <w:next w:val="CELDASTEX1"/>
    <w:rsid w:val="00303C5C"/>
    <w:pPr>
      <w:ind w:left="284"/>
    </w:pPr>
  </w:style>
  <w:style w:type="paragraph" w:customStyle="1" w:styleId="CELDASTEX1">
    <w:name w:val="CELDAS_TEX_1"/>
    <w:basedOn w:val="CELDASTEX"/>
    <w:next w:val="CELDASETEX1"/>
    <w:rsid w:val="00303C5C"/>
    <w:pPr>
      <w:ind w:left="284"/>
    </w:pPr>
  </w:style>
  <w:style w:type="paragraph" w:customStyle="1" w:styleId="CELDASETEX1V">
    <w:name w:val="CELDAS_E_TEX_1V"/>
    <w:basedOn w:val="CELDASETEX1"/>
    <w:next w:val="CELDASTEX1V"/>
    <w:rsid w:val="00303C5C"/>
    <w:pPr>
      <w:numPr>
        <w:numId w:val="4"/>
      </w:numPr>
      <w:tabs>
        <w:tab w:val="clear" w:pos="566"/>
        <w:tab w:val="left" w:pos="567"/>
      </w:tabs>
    </w:pPr>
  </w:style>
  <w:style w:type="paragraph" w:customStyle="1" w:styleId="CELDASTEX1V">
    <w:name w:val="CELDAS_TEX_1V"/>
    <w:basedOn w:val="CELDASTEX1"/>
    <w:next w:val="CELDASETEX1V"/>
    <w:rsid w:val="00303C5C"/>
    <w:pPr>
      <w:numPr>
        <w:numId w:val="8"/>
      </w:numPr>
      <w:tabs>
        <w:tab w:val="clear" w:pos="566"/>
        <w:tab w:val="left" w:pos="567"/>
      </w:tabs>
    </w:pPr>
  </w:style>
  <w:style w:type="paragraph" w:customStyle="1" w:styleId="ETEXTO1V">
    <w:name w:val="E_TEXTO_1V"/>
    <w:basedOn w:val="BASICOA53"/>
    <w:rsid w:val="00303C5C"/>
    <w:pPr>
      <w:numPr>
        <w:numId w:val="9"/>
      </w:numPr>
      <w:tabs>
        <w:tab w:val="left" w:pos="283"/>
      </w:tabs>
      <w:spacing w:before="120"/>
      <w:jc w:val="both"/>
    </w:pPr>
    <w:rPr>
      <w:lang w:val="eu-ES"/>
    </w:rPr>
  </w:style>
  <w:style w:type="paragraph" w:customStyle="1" w:styleId="ETEXTO2V">
    <w:name w:val="E_TEXTO_2V"/>
    <w:basedOn w:val="ETEXTO2"/>
    <w:rsid w:val="00303C5C"/>
    <w:pPr>
      <w:numPr>
        <w:numId w:val="10"/>
      </w:numPr>
      <w:tabs>
        <w:tab w:val="clear" w:pos="566"/>
        <w:tab w:val="left" w:pos="567"/>
      </w:tabs>
    </w:pPr>
  </w:style>
  <w:style w:type="paragraph" w:customStyle="1" w:styleId="ETEXTO3V">
    <w:name w:val="E_TEXTO_3V"/>
    <w:basedOn w:val="ETEXTO3"/>
    <w:rsid w:val="00303C5C"/>
    <w:pPr>
      <w:numPr>
        <w:numId w:val="11"/>
      </w:numPr>
      <w:tabs>
        <w:tab w:val="left" w:pos="850"/>
      </w:tabs>
    </w:pPr>
  </w:style>
  <w:style w:type="paragraph" w:customStyle="1" w:styleId="ETEXTO4V">
    <w:name w:val="E_TEXTO_4V"/>
    <w:basedOn w:val="ETEXTO4"/>
    <w:rsid w:val="00303C5C"/>
    <w:pPr>
      <w:numPr>
        <w:numId w:val="12"/>
      </w:numPr>
      <w:tabs>
        <w:tab w:val="clear" w:pos="1133"/>
        <w:tab w:val="left" w:pos="1134"/>
      </w:tabs>
    </w:pPr>
  </w:style>
  <w:style w:type="paragraph" w:customStyle="1" w:styleId="ETEXTO5V">
    <w:name w:val="E_TEXTO_5V"/>
    <w:basedOn w:val="ETEXTO5"/>
    <w:rsid w:val="00303C5C"/>
    <w:pPr>
      <w:numPr>
        <w:numId w:val="13"/>
      </w:numPr>
      <w:tabs>
        <w:tab w:val="left" w:pos="1417"/>
      </w:tabs>
    </w:pPr>
  </w:style>
  <w:style w:type="paragraph" w:customStyle="1" w:styleId="ETITULO1V">
    <w:name w:val="E_TITULO_1V"/>
    <w:basedOn w:val="ETITULO1"/>
    <w:rsid w:val="00303C5C"/>
    <w:pPr>
      <w:numPr>
        <w:numId w:val="14"/>
      </w:numPr>
      <w:tabs>
        <w:tab w:val="left" w:pos="283"/>
      </w:tabs>
    </w:pPr>
  </w:style>
  <w:style w:type="paragraph" w:customStyle="1" w:styleId="ETITULO2V">
    <w:name w:val="E_TITULO_2V"/>
    <w:basedOn w:val="ETITULO2"/>
    <w:rsid w:val="00303C5C"/>
    <w:pPr>
      <w:numPr>
        <w:numId w:val="15"/>
      </w:numPr>
      <w:tabs>
        <w:tab w:val="clear" w:pos="566"/>
        <w:tab w:val="left" w:pos="567"/>
      </w:tabs>
    </w:pPr>
  </w:style>
  <w:style w:type="paragraph" w:customStyle="1" w:styleId="ETITULO3V">
    <w:name w:val="E_TITULO_3V"/>
    <w:basedOn w:val="ETITULO3"/>
    <w:rsid w:val="00303C5C"/>
    <w:pPr>
      <w:numPr>
        <w:numId w:val="16"/>
      </w:numPr>
      <w:tabs>
        <w:tab w:val="left" w:pos="850"/>
      </w:tabs>
    </w:pPr>
  </w:style>
  <w:style w:type="paragraph" w:customStyle="1" w:styleId="ETITULO4V">
    <w:name w:val="E_TITULO_4V"/>
    <w:basedOn w:val="ETITULO4"/>
    <w:rsid w:val="00303C5C"/>
    <w:pPr>
      <w:numPr>
        <w:numId w:val="17"/>
      </w:numPr>
      <w:tabs>
        <w:tab w:val="clear" w:pos="1133"/>
        <w:tab w:val="left" w:pos="1134"/>
      </w:tabs>
    </w:pPr>
  </w:style>
  <w:style w:type="paragraph" w:customStyle="1" w:styleId="ETITULO5V">
    <w:name w:val="E_TITULO_5V"/>
    <w:basedOn w:val="ETITULO5"/>
    <w:rsid w:val="00303C5C"/>
    <w:pPr>
      <w:numPr>
        <w:numId w:val="18"/>
      </w:numPr>
      <w:tabs>
        <w:tab w:val="left" w:pos="1417"/>
      </w:tabs>
    </w:pPr>
  </w:style>
  <w:style w:type="paragraph" w:customStyle="1" w:styleId="TEXTO1V">
    <w:name w:val="TEXTO_1V"/>
    <w:basedOn w:val="BASICOA53"/>
    <w:rsid w:val="00303C5C"/>
    <w:pPr>
      <w:numPr>
        <w:numId w:val="19"/>
      </w:numPr>
      <w:tabs>
        <w:tab w:val="left" w:pos="283"/>
      </w:tabs>
      <w:spacing w:before="120"/>
      <w:jc w:val="both"/>
    </w:pPr>
  </w:style>
  <w:style w:type="paragraph" w:customStyle="1" w:styleId="TEXTO2V">
    <w:name w:val="TEXTO_2V"/>
    <w:basedOn w:val="TEXTO2"/>
    <w:rsid w:val="00303C5C"/>
    <w:pPr>
      <w:numPr>
        <w:numId w:val="20"/>
      </w:numPr>
      <w:tabs>
        <w:tab w:val="clear" w:pos="566"/>
        <w:tab w:val="left" w:pos="567"/>
      </w:tabs>
    </w:pPr>
  </w:style>
  <w:style w:type="paragraph" w:customStyle="1" w:styleId="TEXTO3V">
    <w:name w:val="TEXTO_3V"/>
    <w:basedOn w:val="TEXTO3"/>
    <w:rsid w:val="00303C5C"/>
    <w:pPr>
      <w:numPr>
        <w:numId w:val="21"/>
      </w:numPr>
      <w:tabs>
        <w:tab w:val="left" w:pos="850"/>
      </w:tabs>
    </w:pPr>
  </w:style>
  <w:style w:type="paragraph" w:customStyle="1" w:styleId="TEXTO4V">
    <w:name w:val="TEXTO_4V"/>
    <w:basedOn w:val="TEXTO4"/>
    <w:rsid w:val="00303C5C"/>
    <w:pPr>
      <w:numPr>
        <w:numId w:val="22"/>
      </w:numPr>
      <w:tabs>
        <w:tab w:val="clear" w:pos="1133"/>
        <w:tab w:val="left" w:pos="1134"/>
      </w:tabs>
    </w:pPr>
  </w:style>
  <w:style w:type="paragraph" w:customStyle="1" w:styleId="TEXTO5V">
    <w:name w:val="TEXTO_5V"/>
    <w:basedOn w:val="TEXTO5"/>
    <w:rsid w:val="00303C5C"/>
    <w:pPr>
      <w:numPr>
        <w:numId w:val="23"/>
      </w:numPr>
      <w:tabs>
        <w:tab w:val="left" w:pos="1417"/>
      </w:tabs>
    </w:pPr>
  </w:style>
  <w:style w:type="paragraph" w:customStyle="1" w:styleId="TITULO1V">
    <w:name w:val="TITULO_1V"/>
    <w:basedOn w:val="TITULO1"/>
    <w:rsid w:val="00303C5C"/>
    <w:pPr>
      <w:numPr>
        <w:numId w:val="24"/>
      </w:numPr>
      <w:tabs>
        <w:tab w:val="left" w:pos="283"/>
      </w:tabs>
    </w:pPr>
  </w:style>
  <w:style w:type="paragraph" w:customStyle="1" w:styleId="TITULO2V">
    <w:name w:val="TITULO_2V"/>
    <w:basedOn w:val="TITULO2"/>
    <w:rsid w:val="00303C5C"/>
    <w:pPr>
      <w:numPr>
        <w:numId w:val="25"/>
      </w:numPr>
      <w:tabs>
        <w:tab w:val="clear" w:pos="566"/>
        <w:tab w:val="left" w:pos="567"/>
      </w:tabs>
    </w:pPr>
  </w:style>
  <w:style w:type="paragraph" w:customStyle="1" w:styleId="TITULO3V">
    <w:name w:val="TITULO_3V"/>
    <w:basedOn w:val="TITULO3"/>
    <w:rsid w:val="00303C5C"/>
    <w:pPr>
      <w:numPr>
        <w:numId w:val="26"/>
      </w:numPr>
      <w:tabs>
        <w:tab w:val="left" w:pos="850"/>
      </w:tabs>
    </w:pPr>
  </w:style>
  <w:style w:type="paragraph" w:customStyle="1" w:styleId="TITULO4V">
    <w:name w:val="TITULO_4V"/>
    <w:basedOn w:val="TITULO4"/>
    <w:rsid w:val="00303C5C"/>
    <w:pPr>
      <w:numPr>
        <w:numId w:val="27"/>
      </w:numPr>
      <w:tabs>
        <w:tab w:val="clear" w:pos="1133"/>
        <w:tab w:val="left" w:pos="1134"/>
      </w:tabs>
    </w:pPr>
  </w:style>
  <w:style w:type="paragraph" w:customStyle="1" w:styleId="TITULO5V">
    <w:name w:val="TITULO_5V"/>
    <w:basedOn w:val="TITULO5"/>
    <w:rsid w:val="00303C5C"/>
    <w:pPr>
      <w:numPr>
        <w:numId w:val="28"/>
      </w:numPr>
      <w:tabs>
        <w:tab w:val="left" w:pos="1417"/>
      </w:tabs>
    </w:pPr>
  </w:style>
  <w:style w:type="paragraph" w:customStyle="1" w:styleId="CELDAS8NUM">
    <w:name w:val="CELDAS_8_NUM"/>
    <w:basedOn w:val="BASICOA53"/>
    <w:rsid w:val="00303C5C"/>
    <w:pPr>
      <w:spacing w:before="120"/>
      <w:jc w:val="right"/>
    </w:pPr>
  </w:style>
  <w:style w:type="paragraph" w:customStyle="1" w:styleId="CELDASNUM">
    <w:name w:val="CELDAS_NUM"/>
    <w:basedOn w:val="CABEOBJE"/>
    <w:rsid w:val="00303C5C"/>
    <w:pPr>
      <w:spacing w:before="120"/>
      <w:ind w:right="57"/>
      <w:jc w:val="right"/>
    </w:pPr>
    <w:rPr>
      <w:caps/>
      <w:sz w:val="12"/>
    </w:rPr>
  </w:style>
  <w:style w:type="paragraph" w:customStyle="1" w:styleId="CELDASTITNUM">
    <w:name w:val="CELDAS_TIT_NUM"/>
    <w:basedOn w:val="CABEOBJE"/>
    <w:rsid w:val="00303C5C"/>
    <w:pPr>
      <w:keepNext/>
      <w:spacing w:before="120" w:after="80"/>
      <w:jc w:val="center"/>
    </w:pPr>
    <w:rPr>
      <w:b/>
      <w:caps/>
    </w:rPr>
  </w:style>
  <w:style w:type="paragraph" w:customStyle="1" w:styleId="DT">
    <w:name w:val="DT"/>
    <w:basedOn w:val="CABEOBJE"/>
    <w:rsid w:val="00303C5C"/>
  </w:style>
  <w:style w:type="character" w:styleId="Hipervnculo">
    <w:name w:val="Hyperlink"/>
    <w:rsid w:val="00303C5C"/>
    <w:rPr>
      <w:rFonts w:ascii="Verdana" w:hAnsi="Verdana"/>
      <w:color w:val="0000FF"/>
      <w:u w:val="single"/>
      <w:lang w:val="en-US" w:eastAsia="en-US" w:bidi="ar-SA"/>
    </w:rPr>
  </w:style>
  <w:style w:type="table" w:styleId="Tablaconcuadrcula">
    <w:name w:val="Table Grid"/>
    <w:basedOn w:val="Tablanormal"/>
    <w:rsid w:val="00303C5C"/>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EMORIA">
    <w:name w:val="ZMEMORIA"/>
    <w:basedOn w:val="BASICOA53"/>
    <w:rsid w:val="00303C5C"/>
    <w:pPr>
      <w:spacing w:before="2040"/>
      <w:jc w:val="center"/>
    </w:pPr>
    <w:rPr>
      <w:b/>
      <w:caps/>
      <w:sz w:val="16"/>
      <w:u w:val="single"/>
    </w:rPr>
  </w:style>
  <w:style w:type="paragraph" w:customStyle="1" w:styleId="ETEXTO1">
    <w:name w:val="E_TEXTO_1"/>
    <w:basedOn w:val="CABEOBJE"/>
    <w:rsid w:val="00303C5C"/>
    <w:pPr>
      <w:spacing w:before="120"/>
    </w:pPr>
    <w:rPr>
      <w:rFonts w:cs="Arial"/>
      <w:lang w:val="eu-ES"/>
    </w:rPr>
  </w:style>
  <w:style w:type="paragraph" w:customStyle="1" w:styleId="TEXTO1">
    <w:name w:val="TEXTO_1"/>
    <w:basedOn w:val="CABEOBJE"/>
    <w:link w:val="TEXTO1Car"/>
    <w:rsid w:val="00303C5C"/>
    <w:pPr>
      <w:spacing w:before="120"/>
    </w:pPr>
    <w:rPr>
      <w:rFonts w:cs="Arial"/>
    </w:rPr>
  </w:style>
  <w:style w:type="character" w:customStyle="1" w:styleId="TEXTO1Car">
    <w:name w:val="TEXTO_1 Car"/>
    <w:link w:val="TEXTO1"/>
    <w:locked/>
    <w:rsid w:val="00303C5C"/>
    <w:rPr>
      <w:rFonts w:ascii="Arial" w:hAnsi="Arial" w:cs="Arial"/>
      <w:sz w:val="18"/>
      <w:lang w:val="es-ES_tradnl" w:eastAsia="es-ES_tradnl" w:bidi="ar-SA"/>
    </w:rPr>
  </w:style>
  <w:style w:type="paragraph" w:styleId="Textodeglobo">
    <w:name w:val="Balloon Text"/>
    <w:basedOn w:val="Normal"/>
    <w:link w:val="TextodegloboCar"/>
    <w:rsid w:val="00947293"/>
    <w:rPr>
      <w:rFonts w:ascii="Tahoma" w:hAnsi="Tahoma" w:cs="Tahoma"/>
      <w:sz w:val="16"/>
      <w:szCs w:val="16"/>
    </w:rPr>
  </w:style>
  <w:style w:type="character" w:customStyle="1" w:styleId="TextodegloboCar">
    <w:name w:val="Texto de globo Car"/>
    <w:link w:val="Textodeglobo"/>
    <w:rsid w:val="00947293"/>
    <w:rPr>
      <w:rFonts w:ascii="Tahoma" w:hAnsi="Tahoma" w:cs="Tahoma"/>
      <w:sz w:val="16"/>
      <w:szCs w:val="16"/>
      <w:lang w:val="es-ES_tradnl" w:eastAsia="es-ES_trad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C5C"/>
    <w:rPr>
      <w:rFonts w:ascii="Arial" w:hAnsi="Arial"/>
      <w:sz w:val="18"/>
      <w:lang w:val="es-ES_tradnl" w:eastAsia="es-ES_tradnl"/>
    </w:rPr>
  </w:style>
  <w:style w:type="paragraph" w:styleId="Ttulo1">
    <w:name w:val="heading 1"/>
    <w:basedOn w:val="Normal"/>
    <w:next w:val="Normal"/>
    <w:qFormat/>
    <w:rsid w:val="00303C5C"/>
    <w:pPr>
      <w:keepNext/>
      <w:spacing w:before="240" w:after="60"/>
      <w:outlineLvl w:val="0"/>
    </w:pPr>
    <w:rPr>
      <w:b/>
      <w:kern w:val="28"/>
      <w:sz w:val="28"/>
    </w:rPr>
  </w:style>
  <w:style w:type="paragraph" w:styleId="Ttulo2">
    <w:name w:val="heading 2"/>
    <w:basedOn w:val="Normal"/>
    <w:next w:val="Normal"/>
    <w:qFormat/>
    <w:rsid w:val="00303C5C"/>
    <w:pPr>
      <w:keepNext/>
      <w:spacing w:before="240" w:after="60"/>
      <w:outlineLvl w:val="1"/>
    </w:pPr>
    <w:rPr>
      <w:b/>
      <w:i/>
      <w:sz w:val="24"/>
    </w:rPr>
  </w:style>
  <w:style w:type="paragraph" w:styleId="Ttulo3">
    <w:name w:val="heading 3"/>
    <w:basedOn w:val="Normal"/>
    <w:next w:val="Normal"/>
    <w:qFormat/>
    <w:rsid w:val="00303C5C"/>
    <w:pPr>
      <w:keepNext/>
      <w:spacing w:before="240" w:after="60"/>
      <w:outlineLvl w:val="2"/>
    </w:pPr>
    <w:rPr>
      <w:b/>
      <w:sz w:val="24"/>
    </w:rPr>
  </w:style>
  <w:style w:type="character" w:default="1" w:styleId="Fuentedeprrafopredeter">
    <w:name w:val="Default Paragraph Font"/>
    <w:semiHidden/>
    <w:rsid w:val="00303C5C"/>
    <w:rPr>
      <w:rFonts w:ascii="Verdana" w:hAnsi="Verdana"/>
      <w:lang w:val="en-US" w:eastAsia="en-US" w:bidi="ar-SA"/>
    </w:rPr>
  </w:style>
  <w:style w:type="table" w:default="1" w:styleId="Tablanormal">
    <w:name w:val="Normal Table"/>
    <w:semiHidden/>
    <w:rsid w:val="00A230BD"/>
    <w:tblPr>
      <w:tblInd w:w="0" w:type="dxa"/>
      <w:tblCellMar>
        <w:top w:w="0" w:type="dxa"/>
        <w:left w:w="108" w:type="dxa"/>
        <w:bottom w:w="0" w:type="dxa"/>
        <w:right w:w="108" w:type="dxa"/>
      </w:tblCellMar>
    </w:tblPr>
  </w:style>
  <w:style w:type="numbering" w:default="1" w:styleId="Sinlista">
    <w:name w:val="No List"/>
    <w:semiHidden/>
    <w:rsid w:val="00303C5C"/>
  </w:style>
  <w:style w:type="paragraph" w:customStyle="1" w:styleId="CABEOBJE">
    <w:name w:val="CABE_OBJE"/>
    <w:rsid w:val="00303C5C"/>
    <w:pPr>
      <w:jc w:val="both"/>
    </w:pPr>
    <w:rPr>
      <w:rFonts w:ascii="Arial" w:hAnsi="Arial"/>
      <w:sz w:val="18"/>
      <w:lang w:val="es-ES_tradnl" w:eastAsia="es-ES_tradnl"/>
    </w:rPr>
  </w:style>
  <w:style w:type="paragraph" w:customStyle="1" w:styleId="ZHELBURU">
    <w:name w:val="ZHELBURU"/>
    <w:basedOn w:val="CABEOBJE"/>
    <w:rsid w:val="00303C5C"/>
    <w:rPr>
      <w:b/>
      <w:lang w:val="eu-ES"/>
    </w:rPr>
  </w:style>
  <w:style w:type="paragraph" w:customStyle="1" w:styleId="FIN">
    <w:name w:val="FIN"/>
    <w:basedOn w:val="CABEOBJE"/>
    <w:rsid w:val="00303C5C"/>
    <w:pPr>
      <w:spacing w:before="120"/>
    </w:pPr>
  </w:style>
  <w:style w:type="paragraph" w:customStyle="1" w:styleId="CELDASTEX">
    <w:name w:val="CELDAS_TEX"/>
    <w:basedOn w:val="BASICOA53"/>
    <w:next w:val="CELDASETEX"/>
    <w:rsid w:val="00303C5C"/>
    <w:rPr>
      <w:sz w:val="12"/>
    </w:rPr>
  </w:style>
  <w:style w:type="paragraph" w:customStyle="1" w:styleId="BASICOA53">
    <w:name w:val="BASICO_A53"/>
    <w:rsid w:val="00303C5C"/>
    <w:rPr>
      <w:rFonts w:ascii="Arial" w:hAnsi="Arial"/>
      <w:sz w:val="18"/>
      <w:lang w:val="es-ES_tradnl" w:eastAsia="es-ES_tradnl"/>
    </w:rPr>
  </w:style>
  <w:style w:type="paragraph" w:customStyle="1" w:styleId="CELDASETEX">
    <w:name w:val="CELDAS_E_TEX"/>
    <w:basedOn w:val="BASICOA53"/>
    <w:next w:val="CELDASTEX"/>
    <w:rsid w:val="00303C5C"/>
    <w:pPr>
      <w:spacing w:before="120"/>
    </w:pPr>
    <w:rPr>
      <w:sz w:val="12"/>
      <w:lang w:val="eu-ES"/>
    </w:rPr>
  </w:style>
  <w:style w:type="paragraph" w:customStyle="1" w:styleId="CELDASE8TEX">
    <w:name w:val="CELDAS_E8_TEX"/>
    <w:basedOn w:val="BASICOA53"/>
    <w:next w:val="CELDAS8TEX"/>
    <w:rsid w:val="00303C5C"/>
    <w:pPr>
      <w:spacing w:before="120"/>
    </w:pPr>
    <w:rPr>
      <w:lang w:val="eu-ES"/>
    </w:rPr>
  </w:style>
  <w:style w:type="paragraph" w:customStyle="1" w:styleId="CELDAS8TEX">
    <w:name w:val="CELDAS_8_TEX"/>
    <w:basedOn w:val="BASICOA53"/>
    <w:next w:val="CELDASE8TEX"/>
    <w:rsid w:val="00303C5C"/>
  </w:style>
  <w:style w:type="paragraph" w:customStyle="1" w:styleId="CELDASTITTEX">
    <w:name w:val="CELDAS_TIT_TEX"/>
    <w:basedOn w:val="CABEOBJE"/>
    <w:next w:val="CELDASETITTEX"/>
    <w:rsid w:val="00303C5C"/>
    <w:pPr>
      <w:keepNext/>
      <w:spacing w:after="80"/>
      <w:jc w:val="center"/>
    </w:pPr>
    <w:rPr>
      <w:b/>
    </w:rPr>
  </w:style>
  <w:style w:type="paragraph" w:customStyle="1" w:styleId="CELDASETITTEX">
    <w:name w:val="CELDAS_E_TIT_TEX"/>
    <w:basedOn w:val="CABEOBJE"/>
    <w:next w:val="CELDASTITTEX"/>
    <w:rsid w:val="00303C5C"/>
    <w:pPr>
      <w:keepNext/>
      <w:spacing w:before="120" w:after="80"/>
      <w:jc w:val="center"/>
    </w:pPr>
    <w:rPr>
      <w:b/>
      <w:lang w:val="eu-ES"/>
    </w:rPr>
  </w:style>
  <w:style w:type="paragraph" w:customStyle="1" w:styleId="NC">
    <w:name w:val="N_C"/>
    <w:basedOn w:val="CABEOBJE"/>
    <w:rsid w:val="00303C5C"/>
  </w:style>
  <w:style w:type="paragraph" w:customStyle="1" w:styleId="NCP">
    <w:name w:val="N_CP"/>
    <w:basedOn w:val="CABEOBJE"/>
    <w:rsid w:val="00303C5C"/>
  </w:style>
  <w:style w:type="paragraph" w:customStyle="1" w:styleId="ND">
    <w:name w:val="N_D"/>
    <w:basedOn w:val="CABEOBJE"/>
    <w:rsid w:val="00303C5C"/>
  </w:style>
  <w:style w:type="paragraph" w:customStyle="1" w:styleId="NP">
    <w:name w:val="N_P"/>
    <w:basedOn w:val="CABEOBJE"/>
    <w:rsid w:val="00303C5C"/>
  </w:style>
  <w:style w:type="paragraph" w:customStyle="1" w:styleId="AC">
    <w:name w:val="A_C"/>
    <w:basedOn w:val="CABEOBJE"/>
    <w:rsid w:val="00303C5C"/>
  </w:style>
  <w:style w:type="paragraph" w:customStyle="1" w:styleId="ACP">
    <w:name w:val="A_CP"/>
    <w:basedOn w:val="CABEOBJE"/>
    <w:rsid w:val="00303C5C"/>
  </w:style>
  <w:style w:type="paragraph" w:customStyle="1" w:styleId="AD">
    <w:name w:val="A_D"/>
    <w:basedOn w:val="CABEOBJE"/>
    <w:rsid w:val="00303C5C"/>
  </w:style>
  <w:style w:type="paragraph" w:customStyle="1" w:styleId="AP">
    <w:name w:val="A_P"/>
    <w:basedOn w:val="CABEOBJE"/>
    <w:rsid w:val="00303C5C"/>
  </w:style>
  <w:style w:type="paragraph" w:customStyle="1" w:styleId="MEMORIA">
    <w:name w:val="MEMORIA"/>
    <w:basedOn w:val="CABEOBJE"/>
    <w:rsid w:val="00303C5C"/>
    <w:rPr>
      <w:i/>
    </w:rPr>
  </w:style>
  <w:style w:type="paragraph" w:customStyle="1" w:styleId="BORRAR">
    <w:name w:val="BORRAR"/>
    <w:basedOn w:val="CABEOBJE"/>
    <w:rsid w:val="00303C5C"/>
  </w:style>
  <w:style w:type="paragraph" w:customStyle="1" w:styleId="CELDAS8TEX1">
    <w:name w:val="CELDAS_8_TEX_1"/>
    <w:basedOn w:val="CELDAS8TEX"/>
    <w:next w:val="CELDASE8TEX1"/>
    <w:rsid w:val="00303C5C"/>
    <w:pPr>
      <w:ind w:left="284"/>
    </w:pPr>
  </w:style>
  <w:style w:type="paragraph" w:customStyle="1" w:styleId="CELDASE8TEX1">
    <w:name w:val="CELDAS_E8_TEX_1"/>
    <w:basedOn w:val="CELDASE8TEX"/>
    <w:next w:val="CELDAS8TEX1"/>
    <w:rsid w:val="00303C5C"/>
    <w:pPr>
      <w:ind w:left="284"/>
    </w:pPr>
  </w:style>
  <w:style w:type="paragraph" w:customStyle="1" w:styleId="CELDAS8TEX1V">
    <w:name w:val="CELDAS_8_TEX_1V"/>
    <w:basedOn w:val="CELDAS8TEX1"/>
    <w:next w:val="CELDASE8TEX1V"/>
    <w:rsid w:val="00303C5C"/>
    <w:pPr>
      <w:numPr>
        <w:numId w:val="1"/>
      </w:numPr>
      <w:tabs>
        <w:tab w:val="clear" w:pos="566"/>
        <w:tab w:val="left" w:pos="567"/>
      </w:tabs>
    </w:pPr>
  </w:style>
  <w:style w:type="paragraph" w:customStyle="1" w:styleId="CELDASE8TEX1V">
    <w:name w:val="CELDAS_E8_TEX_1V"/>
    <w:basedOn w:val="CELDASE8TEX1"/>
    <w:next w:val="CELDAS8TEX1V"/>
    <w:rsid w:val="00303C5C"/>
    <w:pPr>
      <w:numPr>
        <w:numId w:val="6"/>
      </w:numPr>
      <w:tabs>
        <w:tab w:val="clear" w:pos="566"/>
        <w:tab w:val="left" w:pos="567"/>
      </w:tabs>
    </w:pPr>
  </w:style>
  <w:style w:type="paragraph" w:customStyle="1" w:styleId="DETAOBJE">
    <w:name w:val="DETA_OBJE"/>
    <w:basedOn w:val="CABEOBJE"/>
    <w:rsid w:val="00303C5C"/>
    <w:rPr>
      <w:lang w:val="eu-ES"/>
    </w:rPr>
  </w:style>
  <w:style w:type="paragraph" w:customStyle="1" w:styleId="CELDAS8TEXV">
    <w:name w:val="CELDAS_8_TEXV"/>
    <w:basedOn w:val="CELDAS8TEX"/>
    <w:next w:val="CELDASE8TEXV"/>
    <w:rsid w:val="00303C5C"/>
    <w:pPr>
      <w:numPr>
        <w:numId w:val="2"/>
      </w:numPr>
      <w:tabs>
        <w:tab w:val="clear" w:pos="283"/>
        <w:tab w:val="left" w:pos="284"/>
      </w:tabs>
    </w:pPr>
  </w:style>
  <w:style w:type="paragraph" w:customStyle="1" w:styleId="CELDASE8TEXV">
    <w:name w:val="CELDAS_E8_TEXV"/>
    <w:basedOn w:val="CELDASE8TEX"/>
    <w:next w:val="CELDAS8TEXV"/>
    <w:rsid w:val="00303C5C"/>
    <w:pPr>
      <w:numPr>
        <w:numId w:val="5"/>
      </w:numPr>
      <w:tabs>
        <w:tab w:val="clear" w:pos="283"/>
        <w:tab w:val="left" w:pos="284"/>
      </w:tabs>
    </w:pPr>
  </w:style>
  <w:style w:type="paragraph" w:customStyle="1" w:styleId="ETITULOCENTRADO">
    <w:name w:val="E_TITULO_CENTRADO"/>
    <w:basedOn w:val="CABEOBJE"/>
    <w:next w:val="TITULOCENTRADO"/>
    <w:rsid w:val="00303C5C"/>
    <w:pPr>
      <w:keepNext/>
      <w:spacing w:after="240"/>
      <w:jc w:val="center"/>
    </w:pPr>
    <w:rPr>
      <w:b/>
      <w:caps/>
      <w:sz w:val="20"/>
      <w:u w:val="single"/>
      <w:lang w:val="eu-ES"/>
    </w:rPr>
  </w:style>
  <w:style w:type="paragraph" w:customStyle="1" w:styleId="TITULOCENTRADO">
    <w:name w:val="TITULO_CENTRADO"/>
    <w:basedOn w:val="CABEOBJE"/>
    <w:next w:val="Normal"/>
    <w:rsid w:val="00303C5C"/>
    <w:pPr>
      <w:keepNext/>
      <w:spacing w:after="240"/>
      <w:jc w:val="center"/>
    </w:pPr>
    <w:rPr>
      <w:b/>
      <w:caps/>
      <w:sz w:val="20"/>
      <w:u w:val="single"/>
    </w:rPr>
  </w:style>
  <w:style w:type="paragraph" w:customStyle="1" w:styleId="ZOBJETIVO">
    <w:name w:val="ZOBJETIVO"/>
    <w:basedOn w:val="CABEOBJE"/>
    <w:rsid w:val="00303C5C"/>
    <w:rPr>
      <w:b/>
    </w:rPr>
  </w:style>
  <w:style w:type="paragraph" w:customStyle="1" w:styleId="ZEKINTZA">
    <w:name w:val="ZEKINTZA"/>
    <w:basedOn w:val="CABEOBJE"/>
    <w:rsid w:val="00303C5C"/>
    <w:pPr>
      <w:jc w:val="left"/>
    </w:pPr>
    <w:rPr>
      <w:b/>
      <w:lang w:val="eu-ES"/>
    </w:rPr>
  </w:style>
  <w:style w:type="paragraph" w:customStyle="1" w:styleId="ZACCION">
    <w:name w:val="ZACCION"/>
    <w:basedOn w:val="CABEOBJE"/>
    <w:rsid w:val="00303C5C"/>
    <w:pPr>
      <w:ind w:left="57"/>
    </w:pPr>
  </w:style>
  <w:style w:type="paragraph" w:customStyle="1" w:styleId="ZMAGNITUD">
    <w:name w:val="ZMAGNITUD"/>
    <w:basedOn w:val="CABEOBJE"/>
    <w:rsid w:val="00303C5C"/>
    <w:pPr>
      <w:jc w:val="center"/>
    </w:pPr>
    <w:rPr>
      <w:sz w:val="12"/>
    </w:rPr>
  </w:style>
  <w:style w:type="paragraph" w:customStyle="1" w:styleId="ZADIRAZLE">
    <w:name w:val="ZADIRAZLE"/>
    <w:basedOn w:val="CABEOBJE"/>
    <w:rsid w:val="00303C5C"/>
    <w:pPr>
      <w:jc w:val="right"/>
    </w:pPr>
    <w:rPr>
      <w:lang w:val="eu-ES"/>
    </w:rPr>
  </w:style>
  <w:style w:type="paragraph" w:customStyle="1" w:styleId="ZINDICADOR">
    <w:name w:val="ZINDICADOR"/>
    <w:basedOn w:val="CABEOBJE"/>
    <w:rsid w:val="00303C5C"/>
  </w:style>
  <w:style w:type="paragraph" w:customStyle="1" w:styleId="ZPROGRAMAK">
    <w:name w:val="ZPROGRAMAK"/>
    <w:basedOn w:val="CABEOBJE"/>
    <w:rsid w:val="00303C5C"/>
    <w:pPr>
      <w:jc w:val="center"/>
    </w:pPr>
    <w:rPr>
      <w:b/>
      <w:caps/>
      <w:lang w:val="eu-ES"/>
    </w:rPr>
  </w:style>
  <w:style w:type="paragraph" w:customStyle="1" w:styleId="ZPROGRAMA">
    <w:name w:val="ZPROGRAMA"/>
    <w:basedOn w:val="CABEOBJE"/>
    <w:rsid w:val="00303C5C"/>
    <w:pPr>
      <w:jc w:val="center"/>
    </w:pPr>
    <w:rPr>
      <w:b/>
      <w:caps/>
    </w:rPr>
  </w:style>
  <w:style w:type="paragraph" w:customStyle="1" w:styleId="ZARDURADUNA">
    <w:name w:val="ZARDURADUNA"/>
    <w:basedOn w:val="CABEOBJE"/>
    <w:rsid w:val="00303C5C"/>
    <w:pPr>
      <w:jc w:val="center"/>
    </w:pPr>
    <w:rPr>
      <w:b/>
      <w:caps/>
      <w:lang w:val="eu-ES"/>
    </w:rPr>
  </w:style>
  <w:style w:type="paragraph" w:customStyle="1" w:styleId="ZRESPONSABLE">
    <w:name w:val="ZRESPONSABLE"/>
    <w:basedOn w:val="CABEOBJE"/>
    <w:rsid w:val="00303C5C"/>
    <w:pPr>
      <w:jc w:val="center"/>
    </w:pPr>
    <w:rPr>
      <w:b/>
      <w:caps/>
    </w:rPr>
  </w:style>
  <w:style w:type="paragraph" w:customStyle="1" w:styleId="YPROGEUS">
    <w:name w:val="YPROGEUS"/>
    <w:basedOn w:val="CABEOBJE"/>
    <w:rsid w:val="00303C5C"/>
    <w:pPr>
      <w:spacing w:before="120"/>
      <w:jc w:val="center"/>
    </w:pPr>
    <w:rPr>
      <w:sz w:val="20"/>
      <w:lang w:val="eu-ES"/>
    </w:rPr>
  </w:style>
  <w:style w:type="paragraph" w:customStyle="1" w:styleId="YPROGCAST">
    <w:name w:val="YPROGCAST"/>
    <w:basedOn w:val="CABEOBJE"/>
    <w:rsid w:val="00303C5C"/>
    <w:pPr>
      <w:spacing w:before="120"/>
      <w:jc w:val="center"/>
    </w:pPr>
    <w:rPr>
      <w:sz w:val="20"/>
    </w:rPr>
  </w:style>
  <w:style w:type="paragraph" w:customStyle="1" w:styleId="IND1CBLO">
    <w:name w:val="IND_1C_BLO"/>
    <w:basedOn w:val="BASICOA53"/>
    <w:next w:val="BASICOA53"/>
    <w:rsid w:val="00303C5C"/>
    <w:pPr>
      <w:keepLines/>
    </w:pPr>
    <w:rPr>
      <w:i/>
      <w:color w:val="0000FF"/>
    </w:rPr>
  </w:style>
  <w:style w:type="paragraph" w:customStyle="1" w:styleId="YDEPEUS">
    <w:name w:val="YDEPEUS"/>
    <w:basedOn w:val="CABEOBJE"/>
    <w:rsid w:val="00303C5C"/>
    <w:pPr>
      <w:spacing w:before="120"/>
      <w:jc w:val="center"/>
    </w:pPr>
    <w:rPr>
      <w:sz w:val="20"/>
      <w:u w:val="single"/>
      <w:lang w:val="eu-ES"/>
    </w:rPr>
  </w:style>
  <w:style w:type="paragraph" w:customStyle="1" w:styleId="YDEPCAST">
    <w:name w:val="YDEPCAST"/>
    <w:basedOn w:val="CABEOBJE"/>
    <w:rsid w:val="00303C5C"/>
    <w:pPr>
      <w:spacing w:before="120"/>
      <w:jc w:val="center"/>
    </w:pPr>
    <w:rPr>
      <w:sz w:val="20"/>
      <w:u w:val="single"/>
    </w:rPr>
  </w:style>
  <w:style w:type="paragraph" w:customStyle="1" w:styleId="YSERVEUS">
    <w:name w:val="YSERVEUS"/>
    <w:basedOn w:val="CABEOBJE"/>
    <w:rsid w:val="00303C5C"/>
    <w:pPr>
      <w:spacing w:before="120"/>
      <w:jc w:val="center"/>
    </w:pPr>
    <w:rPr>
      <w:sz w:val="20"/>
      <w:lang w:val="eu-ES"/>
    </w:rPr>
  </w:style>
  <w:style w:type="paragraph" w:customStyle="1" w:styleId="YSERVCAST">
    <w:name w:val="YSERVCAST"/>
    <w:basedOn w:val="CABEOBJE"/>
    <w:rsid w:val="00303C5C"/>
    <w:pPr>
      <w:spacing w:before="120"/>
      <w:jc w:val="center"/>
    </w:pPr>
    <w:rPr>
      <w:sz w:val="20"/>
    </w:rPr>
  </w:style>
  <w:style w:type="paragraph" w:customStyle="1" w:styleId="TEXTO2">
    <w:name w:val="TEXTO_2"/>
    <w:basedOn w:val="CABEOBJE"/>
    <w:rsid w:val="00303C5C"/>
    <w:pPr>
      <w:spacing w:before="120"/>
      <w:ind w:left="284"/>
    </w:pPr>
  </w:style>
  <w:style w:type="paragraph" w:customStyle="1" w:styleId="TEXTO3">
    <w:name w:val="TEXTO_3"/>
    <w:basedOn w:val="CABEOBJE"/>
    <w:rsid w:val="00303C5C"/>
    <w:pPr>
      <w:spacing w:before="120"/>
      <w:ind w:left="567"/>
    </w:pPr>
  </w:style>
  <w:style w:type="paragraph" w:customStyle="1" w:styleId="TEXTOENUM1">
    <w:name w:val="TEXTO_E_NUM_1"/>
    <w:basedOn w:val="CABEOBJE"/>
    <w:rsid w:val="00303C5C"/>
    <w:pPr>
      <w:ind w:left="709" w:hanging="709"/>
    </w:pPr>
    <w:rPr>
      <w:i/>
      <w:lang w:val="eu-ES"/>
    </w:rPr>
  </w:style>
  <w:style w:type="paragraph" w:customStyle="1" w:styleId="TEXTOENUM2">
    <w:name w:val="TEXTO_E_NUM_2"/>
    <w:basedOn w:val="CABEOBJE"/>
    <w:rsid w:val="00303C5C"/>
    <w:pPr>
      <w:ind w:left="1418" w:hanging="709"/>
    </w:pPr>
    <w:rPr>
      <w:i/>
      <w:lang w:val="eu-ES"/>
    </w:rPr>
  </w:style>
  <w:style w:type="paragraph" w:customStyle="1" w:styleId="TEXTOENUM3">
    <w:name w:val="TEXTO_E_NUM_3"/>
    <w:basedOn w:val="CABEOBJE"/>
    <w:rsid w:val="00303C5C"/>
    <w:pPr>
      <w:ind w:left="2127" w:hanging="709"/>
    </w:pPr>
    <w:rPr>
      <w:i/>
      <w:lang w:val="eu-ES"/>
    </w:rPr>
  </w:style>
  <w:style w:type="paragraph" w:customStyle="1" w:styleId="TEXTONUM1">
    <w:name w:val="TEXTO_NUM_1"/>
    <w:basedOn w:val="CABEOBJE"/>
    <w:rsid w:val="00303C5C"/>
    <w:pPr>
      <w:ind w:left="709" w:hanging="709"/>
    </w:pPr>
  </w:style>
  <w:style w:type="paragraph" w:customStyle="1" w:styleId="TEXTONUM2">
    <w:name w:val="TEXTO_NUM_2"/>
    <w:basedOn w:val="CABEOBJE"/>
    <w:rsid w:val="00303C5C"/>
    <w:pPr>
      <w:ind w:left="1418" w:hanging="709"/>
    </w:pPr>
  </w:style>
  <w:style w:type="paragraph" w:customStyle="1" w:styleId="TEXTONUM3">
    <w:name w:val="TEXTO_NUM_3"/>
    <w:basedOn w:val="CABEOBJE"/>
    <w:rsid w:val="00303C5C"/>
    <w:pPr>
      <w:ind w:left="2127" w:hanging="709"/>
    </w:pPr>
  </w:style>
  <w:style w:type="paragraph" w:customStyle="1" w:styleId="TITULO1">
    <w:name w:val="TITULO_1"/>
    <w:basedOn w:val="CABEOBJE"/>
    <w:next w:val="Normal"/>
    <w:rsid w:val="00303C5C"/>
    <w:pPr>
      <w:keepNext/>
      <w:spacing w:before="240" w:after="80"/>
      <w:jc w:val="left"/>
    </w:pPr>
    <w:rPr>
      <w:b/>
      <w:sz w:val="20"/>
    </w:rPr>
  </w:style>
  <w:style w:type="paragraph" w:customStyle="1" w:styleId="TITULO2">
    <w:name w:val="TITULO_2"/>
    <w:basedOn w:val="CABEOBJE"/>
    <w:next w:val="TEXTO2"/>
    <w:rsid w:val="00303C5C"/>
    <w:pPr>
      <w:keepNext/>
      <w:spacing w:before="240" w:after="80"/>
      <w:ind w:left="284"/>
      <w:jc w:val="left"/>
    </w:pPr>
    <w:rPr>
      <w:b/>
    </w:rPr>
  </w:style>
  <w:style w:type="paragraph" w:customStyle="1" w:styleId="TITULO3">
    <w:name w:val="TITULO_3"/>
    <w:basedOn w:val="CABEOBJE"/>
    <w:next w:val="TEXTO3"/>
    <w:rsid w:val="00303C5C"/>
    <w:pPr>
      <w:keepNext/>
      <w:spacing w:before="120" w:after="40"/>
      <w:ind w:left="567"/>
      <w:jc w:val="left"/>
    </w:pPr>
    <w:rPr>
      <w:b/>
    </w:rPr>
  </w:style>
  <w:style w:type="paragraph" w:customStyle="1" w:styleId="TITULO4">
    <w:name w:val="TITULO_4"/>
    <w:basedOn w:val="CABEOBJE"/>
    <w:next w:val="TEXTO4"/>
    <w:rsid w:val="00303C5C"/>
    <w:pPr>
      <w:keepNext/>
      <w:spacing w:before="120" w:after="40"/>
      <w:ind w:left="851"/>
      <w:jc w:val="left"/>
    </w:pPr>
    <w:rPr>
      <w:b/>
    </w:rPr>
  </w:style>
  <w:style w:type="paragraph" w:customStyle="1" w:styleId="TEXTO4">
    <w:name w:val="TEXTO_4"/>
    <w:basedOn w:val="CABEOBJE"/>
    <w:rsid w:val="00303C5C"/>
    <w:pPr>
      <w:spacing w:before="120"/>
      <w:ind w:left="851"/>
    </w:pPr>
  </w:style>
  <w:style w:type="paragraph" w:customStyle="1" w:styleId="TITULO5">
    <w:name w:val="TITULO_5"/>
    <w:basedOn w:val="CABEOBJE"/>
    <w:next w:val="TEXTO5"/>
    <w:rsid w:val="00303C5C"/>
    <w:pPr>
      <w:keepNext/>
      <w:spacing w:before="120" w:after="40"/>
      <w:ind w:left="1134"/>
      <w:jc w:val="left"/>
    </w:pPr>
    <w:rPr>
      <w:b/>
    </w:rPr>
  </w:style>
  <w:style w:type="paragraph" w:customStyle="1" w:styleId="TEXTO5">
    <w:name w:val="TEXTO_5"/>
    <w:basedOn w:val="CABEOBJE"/>
    <w:rsid w:val="00303C5C"/>
    <w:pPr>
      <w:spacing w:before="120"/>
      <w:ind w:left="1134"/>
    </w:pPr>
  </w:style>
  <w:style w:type="paragraph" w:customStyle="1" w:styleId="TEXTO1C">
    <w:name w:val="TEXTO_1_C"/>
    <w:basedOn w:val="CABEOBJE"/>
    <w:rsid w:val="00303C5C"/>
    <w:pPr>
      <w:spacing w:before="120"/>
      <w:jc w:val="center"/>
    </w:pPr>
  </w:style>
  <w:style w:type="paragraph" w:customStyle="1" w:styleId="ETEXTO1C">
    <w:name w:val="E_TEXTO_1_C"/>
    <w:basedOn w:val="CABEOBJE"/>
    <w:rsid w:val="00303C5C"/>
    <w:pPr>
      <w:spacing w:before="120"/>
      <w:jc w:val="center"/>
    </w:pPr>
    <w:rPr>
      <w:lang w:val="eu-ES"/>
    </w:rPr>
  </w:style>
  <w:style w:type="paragraph" w:customStyle="1" w:styleId="ETEXTO2">
    <w:name w:val="E_TEXTO_2"/>
    <w:basedOn w:val="CABEOBJE"/>
    <w:rsid w:val="00303C5C"/>
    <w:pPr>
      <w:spacing w:before="120"/>
      <w:ind w:left="284"/>
    </w:pPr>
    <w:rPr>
      <w:lang w:val="eu-ES"/>
    </w:rPr>
  </w:style>
  <w:style w:type="paragraph" w:customStyle="1" w:styleId="ETEXTO3">
    <w:name w:val="E_TEXTO_3"/>
    <w:basedOn w:val="CABEOBJE"/>
    <w:rsid w:val="00303C5C"/>
    <w:pPr>
      <w:spacing w:before="120"/>
      <w:ind w:left="567"/>
    </w:pPr>
    <w:rPr>
      <w:lang w:val="eu-ES"/>
    </w:rPr>
  </w:style>
  <w:style w:type="paragraph" w:customStyle="1" w:styleId="ETEXTO4">
    <w:name w:val="E_TEXTO_4"/>
    <w:basedOn w:val="CABEOBJE"/>
    <w:rsid w:val="00303C5C"/>
    <w:pPr>
      <w:spacing w:before="120"/>
      <w:ind w:left="851"/>
    </w:pPr>
    <w:rPr>
      <w:lang w:val="eu-ES"/>
    </w:rPr>
  </w:style>
  <w:style w:type="paragraph" w:customStyle="1" w:styleId="ETEXTO5">
    <w:name w:val="E_TEXTO_5"/>
    <w:basedOn w:val="CABEOBJE"/>
    <w:rsid w:val="00303C5C"/>
    <w:pPr>
      <w:spacing w:before="120"/>
      <w:ind w:left="1134"/>
    </w:pPr>
    <w:rPr>
      <w:lang w:val="eu-ES"/>
    </w:rPr>
  </w:style>
  <w:style w:type="paragraph" w:customStyle="1" w:styleId="ETITULO1">
    <w:name w:val="E_TITULO_1"/>
    <w:basedOn w:val="CABEOBJE"/>
    <w:next w:val="Normal"/>
    <w:rsid w:val="00303C5C"/>
    <w:pPr>
      <w:keepNext/>
      <w:spacing w:before="240" w:after="80"/>
      <w:jc w:val="left"/>
    </w:pPr>
    <w:rPr>
      <w:b/>
      <w:sz w:val="20"/>
      <w:lang w:val="eu-ES"/>
    </w:rPr>
  </w:style>
  <w:style w:type="paragraph" w:customStyle="1" w:styleId="ETITULO2">
    <w:name w:val="E_TITULO_2"/>
    <w:basedOn w:val="CABEOBJE"/>
    <w:next w:val="ETEXTO2"/>
    <w:rsid w:val="00303C5C"/>
    <w:pPr>
      <w:keepNext/>
      <w:spacing w:before="240" w:after="80"/>
      <w:ind w:left="284"/>
      <w:jc w:val="left"/>
    </w:pPr>
    <w:rPr>
      <w:b/>
      <w:lang w:val="eu-ES"/>
    </w:rPr>
  </w:style>
  <w:style w:type="paragraph" w:customStyle="1" w:styleId="ETITULO3">
    <w:name w:val="E_TITULO_3"/>
    <w:basedOn w:val="CABEOBJE"/>
    <w:next w:val="ETEXTO3"/>
    <w:rsid w:val="00303C5C"/>
    <w:pPr>
      <w:keepNext/>
      <w:spacing w:before="120" w:after="40"/>
      <w:ind w:left="567"/>
      <w:jc w:val="left"/>
    </w:pPr>
    <w:rPr>
      <w:b/>
      <w:lang w:val="eu-ES"/>
    </w:rPr>
  </w:style>
  <w:style w:type="paragraph" w:customStyle="1" w:styleId="ETITULO4">
    <w:name w:val="E_TITULO_4"/>
    <w:basedOn w:val="CABEOBJE"/>
    <w:next w:val="ETEXTO4"/>
    <w:rsid w:val="00303C5C"/>
    <w:pPr>
      <w:keepNext/>
      <w:spacing w:before="120" w:after="40"/>
      <w:ind w:left="851"/>
      <w:jc w:val="left"/>
    </w:pPr>
    <w:rPr>
      <w:b/>
      <w:lang w:val="eu-ES"/>
    </w:rPr>
  </w:style>
  <w:style w:type="paragraph" w:customStyle="1" w:styleId="ETITULO5">
    <w:name w:val="E_TITULO_5"/>
    <w:basedOn w:val="CABEOBJE"/>
    <w:next w:val="ETEXTO5"/>
    <w:rsid w:val="00303C5C"/>
    <w:pPr>
      <w:keepNext/>
      <w:spacing w:before="120" w:after="40"/>
      <w:ind w:left="1134"/>
      <w:jc w:val="left"/>
    </w:pPr>
    <w:rPr>
      <w:b/>
      <w:lang w:val="eu-ES"/>
    </w:rPr>
  </w:style>
  <w:style w:type="character" w:styleId="Nmerodepgina">
    <w:name w:val="page number"/>
    <w:basedOn w:val="Fuentedeprrafopredeter"/>
    <w:rsid w:val="00303C5C"/>
    <w:rPr>
      <w:rFonts w:ascii="Verdana" w:hAnsi="Verdana"/>
      <w:lang w:val="en-US" w:eastAsia="en-US" w:bidi="ar-SA"/>
    </w:rPr>
  </w:style>
  <w:style w:type="paragraph" w:customStyle="1" w:styleId="IND1CNUM">
    <w:name w:val="IND_1C_NUM"/>
    <w:basedOn w:val="BASICOA53"/>
    <w:next w:val="BASICOA53"/>
    <w:rsid w:val="00303C5C"/>
    <w:pPr>
      <w:keepLines/>
      <w:ind w:left="284"/>
    </w:pPr>
    <w:rPr>
      <w:i/>
      <w:color w:val="0000FF"/>
    </w:rPr>
  </w:style>
  <w:style w:type="paragraph" w:customStyle="1" w:styleId="CABECERA">
    <w:name w:val="CABECERA"/>
    <w:basedOn w:val="ZPROGRAMAK"/>
    <w:rsid w:val="00303C5C"/>
    <w:pPr>
      <w:jc w:val="left"/>
    </w:pPr>
  </w:style>
  <w:style w:type="paragraph" w:customStyle="1" w:styleId="IND1EBLO">
    <w:name w:val="IND_1E_BLO"/>
    <w:basedOn w:val="BASICOA53"/>
    <w:next w:val="IND1CBLO"/>
    <w:rsid w:val="00303C5C"/>
    <w:pPr>
      <w:keepNext/>
      <w:keepLines/>
    </w:pPr>
    <w:rPr>
      <w:color w:val="0000FF"/>
      <w:lang w:val="eu-ES"/>
    </w:rPr>
  </w:style>
  <w:style w:type="paragraph" w:customStyle="1" w:styleId="IND1ENUM">
    <w:name w:val="IND_1E_NUM"/>
    <w:basedOn w:val="BASICOA53"/>
    <w:next w:val="IND1CNUM"/>
    <w:rsid w:val="00303C5C"/>
    <w:pPr>
      <w:keepNext/>
      <w:keepLines/>
      <w:tabs>
        <w:tab w:val="left" w:pos="284"/>
      </w:tabs>
      <w:ind w:left="284" w:hanging="284"/>
    </w:pPr>
    <w:rPr>
      <w:color w:val="0000FF"/>
      <w:lang w:val="eu-ES"/>
    </w:rPr>
  </w:style>
  <w:style w:type="paragraph" w:customStyle="1" w:styleId="IND2CBLO">
    <w:name w:val="IND_2C_BLO"/>
    <w:basedOn w:val="BASICOA53"/>
    <w:next w:val="BASICOA53"/>
    <w:rsid w:val="00303C5C"/>
    <w:pPr>
      <w:keepLines/>
      <w:ind w:left="284"/>
    </w:pPr>
    <w:rPr>
      <w:i/>
      <w:color w:val="0000FF"/>
    </w:rPr>
  </w:style>
  <w:style w:type="paragraph" w:customStyle="1" w:styleId="IND2CNUM">
    <w:name w:val="IND_2C_NUM"/>
    <w:basedOn w:val="BASICOA53"/>
    <w:next w:val="BASICOA53"/>
    <w:rsid w:val="00303C5C"/>
    <w:pPr>
      <w:keepLines/>
      <w:ind w:left="567"/>
    </w:pPr>
    <w:rPr>
      <w:i/>
      <w:color w:val="0000FF"/>
    </w:rPr>
  </w:style>
  <w:style w:type="paragraph" w:customStyle="1" w:styleId="IND2EBLO">
    <w:name w:val="IND_2E_BLO"/>
    <w:basedOn w:val="BASICOA53"/>
    <w:next w:val="IND2CBLO"/>
    <w:rsid w:val="00303C5C"/>
    <w:pPr>
      <w:keepNext/>
      <w:keepLines/>
      <w:ind w:left="284"/>
    </w:pPr>
    <w:rPr>
      <w:color w:val="0000FF"/>
      <w:lang w:val="eu-ES"/>
    </w:rPr>
  </w:style>
  <w:style w:type="paragraph" w:customStyle="1" w:styleId="IND2ENUM">
    <w:name w:val="IND_2E_NUM"/>
    <w:basedOn w:val="BASICOA53"/>
    <w:next w:val="IND2CNUM"/>
    <w:rsid w:val="00303C5C"/>
    <w:pPr>
      <w:keepNext/>
      <w:keepLines/>
      <w:tabs>
        <w:tab w:val="left" w:pos="567"/>
      </w:tabs>
      <w:ind w:left="851" w:hanging="567"/>
    </w:pPr>
    <w:rPr>
      <w:color w:val="0000FF"/>
      <w:lang w:val="eu-ES"/>
    </w:rPr>
  </w:style>
  <w:style w:type="paragraph" w:customStyle="1" w:styleId="IND3CBLO">
    <w:name w:val="IND_3C_BLO"/>
    <w:basedOn w:val="BASICOA53"/>
    <w:next w:val="BASICOA53"/>
    <w:rsid w:val="00303C5C"/>
    <w:pPr>
      <w:keepLines/>
      <w:ind w:left="567"/>
    </w:pPr>
    <w:rPr>
      <w:i/>
      <w:color w:val="0000FF"/>
    </w:rPr>
  </w:style>
  <w:style w:type="paragraph" w:customStyle="1" w:styleId="IND3CNUM">
    <w:name w:val="IND_3C_NUM"/>
    <w:basedOn w:val="BASICOA53"/>
    <w:next w:val="BASICOA53"/>
    <w:rsid w:val="00303C5C"/>
    <w:pPr>
      <w:keepLines/>
      <w:ind w:left="851"/>
    </w:pPr>
    <w:rPr>
      <w:i/>
      <w:color w:val="0000FF"/>
    </w:rPr>
  </w:style>
  <w:style w:type="paragraph" w:customStyle="1" w:styleId="IND3EBLO">
    <w:name w:val="IND_3E_BLO"/>
    <w:basedOn w:val="BASICOA53"/>
    <w:next w:val="IND3CBLO"/>
    <w:rsid w:val="00303C5C"/>
    <w:pPr>
      <w:keepNext/>
      <w:keepLines/>
      <w:ind w:left="567"/>
    </w:pPr>
    <w:rPr>
      <w:color w:val="0000FF"/>
      <w:lang w:val="eu-ES"/>
    </w:rPr>
  </w:style>
  <w:style w:type="paragraph" w:customStyle="1" w:styleId="IND3ENUM">
    <w:name w:val="IND_3E_NUM"/>
    <w:basedOn w:val="BASICOA53"/>
    <w:next w:val="IND3CNUM"/>
    <w:rsid w:val="00303C5C"/>
    <w:pPr>
      <w:keepNext/>
      <w:keepLines/>
      <w:tabs>
        <w:tab w:val="left" w:pos="851"/>
      </w:tabs>
      <w:ind w:left="1418" w:hanging="851"/>
    </w:pPr>
    <w:rPr>
      <w:color w:val="0000FF"/>
      <w:lang w:val="eu-ES"/>
    </w:rPr>
  </w:style>
  <w:style w:type="paragraph" w:customStyle="1" w:styleId="IND4CBLO">
    <w:name w:val="IND_4C_BLO"/>
    <w:basedOn w:val="BASICOA53"/>
    <w:next w:val="BASICOA53"/>
    <w:rsid w:val="00303C5C"/>
    <w:pPr>
      <w:keepLines/>
      <w:ind w:left="851"/>
    </w:pPr>
    <w:rPr>
      <w:i/>
      <w:color w:val="0000FF"/>
    </w:rPr>
  </w:style>
  <w:style w:type="paragraph" w:customStyle="1" w:styleId="IND4CNUM">
    <w:name w:val="IND_4C_NUM"/>
    <w:basedOn w:val="BASICOA53"/>
    <w:next w:val="BASICOA53"/>
    <w:rsid w:val="00303C5C"/>
    <w:pPr>
      <w:keepLines/>
      <w:ind w:left="1134"/>
    </w:pPr>
    <w:rPr>
      <w:i/>
      <w:color w:val="0000FF"/>
    </w:rPr>
  </w:style>
  <w:style w:type="paragraph" w:customStyle="1" w:styleId="IND4EBLO">
    <w:name w:val="IND_4E_BLO"/>
    <w:basedOn w:val="BASICOA53"/>
    <w:next w:val="IND4CBLO"/>
    <w:rsid w:val="00303C5C"/>
    <w:pPr>
      <w:keepNext/>
      <w:ind w:left="851"/>
    </w:pPr>
    <w:rPr>
      <w:color w:val="0000FF"/>
      <w:lang w:val="eu-ES"/>
    </w:rPr>
  </w:style>
  <w:style w:type="paragraph" w:customStyle="1" w:styleId="IND4ENUM">
    <w:name w:val="IND_4E_NUM"/>
    <w:basedOn w:val="BASICOA53"/>
    <w:next w:val="IND4CNUM"/>
    <w:rsid w:val="00303C5C"/>
    <w:pPr>
      <w:keepNext/>
      <w:keepLines/>
      <w:tabs>
        <w:tab w:val="left" w:pos="1134"/>
      </w:tabs>
      <w:ind w:left="1985" w:hanging="1134"/>
    </w:pPr>
    <w:rPr>
      <w:color w:val="0000FF"/>
      <w:lang w:val="eu-ES"/>
    </w:rPr>
  </w:style>
  <w:style w:type="paragraph" w:customStyle="1" w:styleId="IND5CBLO">
    <w:name w:val="IND_5C_BLO"/>
    <w:basedOn w:val="BASICOA53"/>
    <w:next w:val="BASICOA53"/>
    <w:rsid w:val="00303C5C"/>
    <w:pPr>
      <w:keepLines/>
      <w:ind w:left="1134"/>
    </w:pPr>
    <w:rPr>
      <w:i/>
      <w:color w:val="0000FF"/>
    </w:rPr>
  </w:style>
  <w:style w:type="paragraph" w:customStyle="1" w:styleId="IND5CNUM">
    <w:name w:val="IND_5C_NUM"/>
    <w:basedOn w:val="BASICOA53"/>
    <w:next w:val="BASICOA53"/>
    <w:rsid w:val="00303C5C"/>
    <w:pPr>
      <w:keepLines/>
      <w:ind w:left="1418"/>
    </w:pPr>
    <w:rPr>
      <w:i/>
      <w:color w:val="0000FF"/>
    </w:rPr>
  </w:style>
  <w:style w:type="paragraph" w:customStyle="1" w:styleId="IND5EBLO">
    <w:name w:val="IND_5E_BLO"/>
    <w:basedOn w:val="BASICOA53"/>
    <w:next w:val="IND5CBLO"/>
    <w:rsid w:val="00303C5C"/>
    <w:pPr>
      <w:keepNext/>
      <w:keepLines/>
      <w:ind w:left="1134"/>
    </w:pPr>
    <w:rPr>
      <w:color w:val="0000FF"/>
      <w:lang w:val="eu-ES"/>
    </w:rPr>
  </w:style>
  <w:style w:type="paragraph" w:customStyle="1" w:styleId="IND5ENUM">
    <w:name w:val="IND_5E_NUM"/>
    <w:basedOn w:val="BASICOA53"/>
    <w:next w:val="IND5CNUM"/>
    <w:rsid w:val="00303C5C"/>
    <w:pPr>
      <w:keepNext/>
      <w:keepLines/>
      <w:tabs>
        <w:tab w:val="left" w:pos="1418"/>
      </w:tabs>
      <w:ind w:left="2552" w:hanging="1418"/>
    </w:pPr>
    <w:rPr>
      <w:color w:val="0000FF"/>
      <w:lang w:val="eu-ES"/>
    </w:rPr>
  </w:style>
  <w:style w:type="paragraph" w:customStyle="1" w:styleId="ETEXTONUM1">
    <w:name w:val="E_TEXTO_NUM_1"/>
    <w:basedOn w:val="TEXTOENUM1"/>
    <w:rsid w:val="00303C5C"/>
  </w:style>
  <w:style w:type="paragraph" w:customStyle="1" w:styleId="ETEXTONUM2">
    <w:name w:val="E_TEXTO_NUM_2"/>
    <w:basedOn w:val="TEXTOENUM2"/>
    <w:rsid w:val="00303C5C"/>
  </w:style>
  <w:style w:type="paragraph" w:customStyle="1" w:styleId="ETEXTONUM3">
    <w:name w:val="E_TEXTO_NUM_3"/>
    <w:basedOn w:val="TEXTOENUM3"/>
    <w:rsid w:val="00303C5C"/>
  </w:style>
  <w:style w:type="paragraph" w:customStyle="1" w:styleId="CELDASETEXV">
    <w:name w:val="CELDAS_E_TEXV"/>
    <w:basedOn w:val="CELDASETEX"/>
    <w:next w:val="CELDASTEXV"/>
    <w:rsid w:val="00303C5C"/>
    <w:pPr>
      <w:numPr>
        <w:numId w:val="3"/>
      </w:numPr>
      <w:tabs>
        <w:tab w:val="clear" w:pos="283"/>
        <w:tab w:val="left" w:pos="284"/>
      </w:tabs>
    </w:pPr>
  </w:style>
  <w:style w:type="paragraph" w:customStyle="1" w:styleId="CELDASTEXV">
    <w:name w:val="CELDAS_TEXV"/>
    <w:basedOn w:val="CELDASTEX"/>
    <w:next w:val="CELDASETEXV"/>
    <w:rsid w:val="00303C5C"/>
    <w:pPr>
      <w:numPr>
        <w:numId w:val="7"/>
      </w:numPr>
      <w:tabs>
        <w:tab w:val="clear" w:pos="283"/>
        <w:tab w:val="left" w:pos="284"/>
      </w:tabs>
    </w:pPr>
  </w:style>
  <w:style w:type="paragraph" w:customStyle="1" w:styleId="CELDASETEX1">
    <w:name w:val="CELDAS_E_TEX_1"/>
    <w:basedOn w:val="CELDASETEX"/>
    <w:next w:val="CELDASTEX1"/>
    <w:rsid w:val="00303C5C"/>
    <w:pPr>
      <w:ind w:left="284"/>
    </w:pPr>
  </w:style>
  <w:style w:type="paragraph" w:customStyle="1" w:styleId="CELDASTEX1">
    <w:name w:val="CELDAS_TEX_1"/>
    <w:basedOn w:val="CELDASTEX"/>
    <w:next w:val="CELDASETEX1"/>
    <w:rsid w:val="00303C5C"/>
    <w:pPr>
      <w:ind w:left="284"/>
    </w:pPr>
  </w:style>
  <w:style w:type="paragraph" w:customStyle="1" w:styleId="CELDASETEX1V">
    <w:name w:val="CELDAS_E_TEX_1V"/>
    <w:basedOn w:val="CELDASETEX1"/>
    <w:next w:val="CELDASTEX1V"/>
    <w:rsid w:val="00303C5C"/>
    <w:pPr>
      <w:numPr>
        <w:numId w:val="4"/>
      </w:numPr>
      <w:tabs>
        <w:tab w:val="clear" w:pos="566"/>
        <w:tab w:val="left" w:pos="567"/>
      </w:tabs>
    </w:pPr>
  </w:style>
  <w:style w:type="paragraph" w:customStyle="1" w:styleId="CELDASTEX1V">
    <w:name w:val="CELDAS_TEX_1V"/>
    <w:basedOn w:val="CELDASTEX1"/>
    <w:next w:val="CELDASETEX1V"/>
    <w:rsid w:val="00303C5C"/>
    <w:pPr>
      <w:numPr>
        <w:numId w:val="8"/>
      </w:numPr>
      <w:tabs>
        <w:tab w:val="clear" w:pos="566"/>
        <w:tab w:val="left" w:pos="567"/>
      </w:tabs>
    </w:pPr>
  </w:style>
  <w:style w:type="paragraph" w:customStyle="1" w:styleId="ETEXTO1V">
    <w:name w:val="E_TEXTO_1V"/>
    <w:basedOn w:val="BASICOA53"/>
    <w:rsid w:val="00303C5C"/>
    <w:pPr>
      <w:numPr>
        <w:numId w:val="9"/>
      </w:numPr>
      <w:tabs>
        <w:tab w:val="left" w:pos="283"/>
      </w:tabs>
      <w:spacing w:before="120"/>
      <w:jc w:val="both"/>
    </w:pPr>
    <w:rPr>
      <w:lang w:val="eu-ES"/>
    </w:rPr>
  </w:style>
  <w:style w:type="paragraph" w:customStyle="1" w:styleId="ETEXTO2V">
    <w:name w:val="E_TEXTO_2V"/>
    <w:basedOn w:val="ETEXTO2"/>
    <w:rsid w:val="00303C5C"/>
    <w:pPr>
      <w:numPr>
        <w:numId w:val="10"/>
      </w:numPr>
      <w:tabs>
        <w:tab w:val="clear" w:pos="566"/>
        <w:tab w:val="left" w:pos="567"/>
      </w:tabs>
    </w:pPr>
  </w:style>
  <w:style w:type="paragraph" w:customStyle="1" w:styleId="ETEXTO3V">
    <w:name w:val="E_TEXTO_3V"/>
    <w:basedOn w:val="ETEXTO3"/>
    <w:rsid w:val="00303C5C"/>
    <w:pPr>
      <w:numPr>
        <w:numId w:val="11"/>
      </w:numPr>
      <w:tabs>
        <w:tab w:val="left" w:pos="850"/>
      </w:tabs>
    </w:pPr>
  </w:style>
  <w:style w:type="paragraph" w:customStyle="1" w:styleId="ETEXTO4V">
    <w:name w:val="E_TEXTO_4V"/>
    <w:basedOn w:val="ETEXTO4"/>
    <w:rsid w:val="00303C5C"/>
    <w:pPr>
      <w:numPr>
        <w:numId w:val="12"/>
      </w:numPr>
      <w:tabs>
        <w:tab w:val="clear" w:pos="1133"/>
        <w:tab w:val="left" w:pos="1134"/>
      </w:tabs>
    </w:pPr>
  </w:style>
  <w:style w:type="paragraph" w:customStyle="1" w:styleId="ETEXTO5V">
    <w:name w:val="E_TEXTO_5V"/>
    <w:basedOn w:val="ETEXTO5"/>
    <w:rsid w:val="00303C5C"/>
    <w:pPr>
      <w:numPr>
        <w:numId w:val="13"/>
      </w:numPr>
      <w:tabs>
        <w:tab w:val="left" w:pos="1417"/>
      </w:tabs>
    </w:pPr>
  </w:style>
  <w:style w:type="paragraph" w:customStyle="1" w:styleId="ETITULO1V">
    <w:name w:val="E_TITULO_1V"/>
    <w:basedOn w:val="ETITULO1"/>
    <w:rsid w:val="00303C5C"/>
    <w:pPr>
      <w:numPr>
        <w:numId w:val="14"/>
      </w:numPr>
      <w:tabs>
        <w:tab w:val="left" w:pos="283"/>
      </w:tabs>
    </w:pPr>
  </w:style>
  <w:style w:type="paragraph" w:customStyle="1" w:styleId="ETITULO2V">
    <w:name w:val="E_TITULO_2V"/>
    <w:basedOn w:val="ETITULO2"/>
    <w:rsid w:val="00303C5C"/>
    <w:pPr>
      <w:numPr>
        <w:numId w:val="15"/>
      </w:numPr>
      <w:tabs>
        <w:tab w:val="clear" w:pos="566"/>
        <w:tab w:val="left" w:pos="567"/>
      </w:tabs>
    </w:pPr>
  </w:style>
  <w:style w:type="paragraph" w:customStyle="1" w:styleId="ETITULO3V">
    <w:name w:val="E_TITULO_3V"/>
    <w:basedOn w:val="ETITULO3"/>
    <w:rsid w:val="00303C5C"/>
    <w:pPr>
      <w:numPr>
        <w:numId w:val="16"/>
      </w:numPr>
      <w:tabs>
        <w:tab w:val="left" w:pos="850"/>
      </w:tabs>
    </w:pPr>
  </w:style>
  <w:style w:type="paragraph" w:customStyle="1" w:styleId="ETITULO4V">
    <w:name w:val="E_TITULO_4V"/>
    <w:basedOn w:val="ETITULO4"/>
    <w:rsid w:val="00303C5C"/>
    <w:pPr>
      <w:numPr>
        <w:numId w:val="17"/>
      </w:numPr>
      <w:tabs>
        <w:tab w:val="clear" w:pos="1133"/>
        <w:tab w:val="left" w:pos="1134"/>
      </w:tabs>
    </w:pPr>
  </w:style>
  <w:style w:type="paragraph" w:customStyle="1" w:styleId="ETITULO5V">
    <w:name w:val="E_TITULO_5V"/>
    <w:basedOn w:val="ETITULO5"/>
    <w:rsid w:val="00303C5C"/>
    <w:pPr>
      <w:numPr>
        <w:numId w:val="18"/>
      </w:numPr>
      <w:tabs>
        <w:tab w:val="left" w:pos="1417"/>
      </w:tabs>
    </w:pPr>
  </w:style>
  <w:style w:type="paragraph" w:customStyle="1" w:styleId="TEXTO1V">
    <w:name w:val="TEXTO_1V"/>
    <w:basedOn w:val="BASICOA53"/>
    <w:rsid w:val="00303C5C"/>
    <w:pPr>
      <w:numPr>
        <w:numId w:val="19"/>
      </w:numPr>
      <w:tabs>
        <w:tab w:val="left" w:pos="283"/>
      </w:tabs>
      <w:spacing w:before="120"/>
      <w:jc w:val="both"/>
    </w:pPr>
  </w:style>
  <w:style w:type="paragraph" w:customStyle="1" w:styleId="TEXTO2V">
    <w:name w:val="TEXTO_2V"/>
    <w:basedOn w:val="TEXTO2"/>
    <w:rsid w:val="00303C5C"/>
    <w:pPr>
      <w:numPr>
        <w:numId w:val="20"/>
      </w:numPr>
      <w:tabs>
        <w:tab w:val="clear" w:pos="566"/>
        <w:tab w:val="left" w:pos="567"/>
      </w:tabs>
    </w:pPr>
  </w:style>
  <w:style w:type="paragraph" w:customStyle="1" w:styleId="TEXTO3V">
    <w:name w:val="TEXTO_3V"/>
    <w:basedOn w:val="TEXTO3"/>
    <w:rsid w:val="00303C5C"/>
    <w:pPr>
      <w:numPr>
        <w:numId w:val="21"/>
      </w:numPr>
      <w:tabs>
        <w:tab w:val="left" w:pos="850"/>
      </w:tabs>
    </w:pPr>
  </w:style>
  <w:style w:type="paragraph" w:customStyle="1" w:styleId="TEXTO4V">
    <w:name w:val="TEXTO_4V"/>
    <w:basedOn w:val="TEXTO4"/>
    <w:rsid w:val="00303C5C"/>
    <w:pPr>
      <w:numPr>
        <w:numId w:val="22"/>
      </w:numPr>
      <w:tabs>
        <w:tab w:val="clear" w:pos="1133"/>
        <w:tab w:val="left" w:pos="1134"/>
      </w:tabs>
    </w:pPr>
  </w:style>
  <w:style w:type="paragraph" w:customStyle="1" w:styleId="TEXTO5V">
    <w:name w:val="TEXTO_5V"/>
    <w:basedOn w:val="TEXTO5"/>
    <w:rsid w:val="00303C5C"/>
    <w:pPr>
      <w:numPr>
        <w:numId w:val="23"/>
      </w:numPr>
      <w:tabs>
        <w:tab w:val="left" w:pos="1417"/>
      </w:tabs>
    </w:pPr>
  </w:style>
  <w:style w:type="paragraph" w:customStyle="1" w:styleId="TITULO1V">
    <w:name w:val="TITULO_1V"/>
    <w:basedOn w:val="TITULO1"/>
    <w:rsid w:val="00303C5C"/>
    <w:pPr>
      <w:numPr>
        <w:numId w:val="24"/>
      </w:numPr>
      <w:tabs>
        <w:tab w:val="left" w:pos="283"/>
      </w:tabs>
    </w:pPr>
  </w:style>
  <w:style w:type="paragraph" w:customStyle="1" w:styleId="TITULO2V">
    <w:name w:val="TITULO_2V"/>
    <w:basedOn w:val="TITULO2"/>
    <w:rsid w:val="00303C5C"/>
    <w:pPr>
      <w:numPr>
        <w:numId w:val="25"/>
      </w:numPr>
      <w:tabs>
        <w:tab w:val="clear" w:pos="566"/>
        <w:tab w:val="left" w:pos="567"/>
      </w:tabs>
    </w:pPr>
  </w:style>
  <w:style w:type="paragraph" w:customStyle="1" w:styleId="TITULO3V">
    <w:name w:val="TITULO_3V"/>
    <w:basedOn w:val="TITULO3"/>
    <w:rsid w:val="00303C5C"/>
    <w:pPr>
      <w:numPr>
        <w:numId w:val="26"/>
      </w:numPr>
      <w:tabs>
        <w:tab w:val="left" w:pos="850"/>
      </w:tabs>
    </w:pPr>
  </w:style>
  <w:style w:type="paragraph" w:customStyle="1" w:styleId="TITULO4V">
    <w:name w:val="TITULO_4V"/>
    <w:basedOn w:val="TITULO4"/>
    <w:rsid w:val="00303C5C"/>
    <w:pPr>
      <w:numPr>
        <w:numId w:val="27"/>
      </w:numPr>
      <w:tabs>
        <w:tab w:val="clear" w:pos="1133"/>
        <w:tab w:val="left" w:pos="1134"/>
      </w:tabs>
    </w:pPr>
  </w:style>
  <w:style w:type="paragraph" w:customStyle="1" w:styleId="TITULO5V">
    <w:name w:val="TITULO_5V"/>
    <w:basedOn w:val="TITULO5"/>
    <w:rsid w:val="00303C5C"/>
    <w:pPr>
      <w:numPr>
        <w:numId w:val="28"/>
      </w:numPr>
      <w:tabs>
        <w:tab w:val="left" w:pos="1417"/>
      </w:tabs>
    </w:pPr>
  </w:style>
  <w:style w:type="paragraph" w:customStyle="1" w:styleId="CELDAS8NUM">
    <w:name w:val="CELDAS_8_NUM"/>
    <w:basedOn w:val="BASICOA53"/>
    <w:rsid w:val="00303C5C"/>
    <w:pPr>
      <w:spacing w:before="120"/>
      <w:jc w:val="right"/>
    </w:pPr>
  </w:style>
  <w:style w:type="paragraph" w:customStyle="1" w:styleId="CELDASNUM">
    <w:name w:val="CELDAS_NUM"/>
    <w:basedOn w:val="CABEOBJE"/>
    <w:rsid w:val="00303C5C"/>
    <w:pPr>
      <w:spacing w:before="120"/>
      <w:ind w:right="57"/>
      <w:jc w:val="right"/>
    </w:pPr>
    <w:rPr>
      <w:caps/>
      <w:sz w:val="12"/>
    </w:rPr>
  </w:style>
  <w:style w:type="paragraph" w:customStyle="1" w:styleId="CELDASTITNUM">
    <w:name w:val="CELDAS_TIT_NUM"/>
    <w:basedOn w:val="CABEOBJE"/>
    <w:rsid w:val="00303C5C"/>
    <w:pPr>
      <w:keepNext/>
      <w:spacing w:before="120" w:after="80"/>
      <w:jc w:val="center"/>
    </w:pPr>
    <w:rPr>
      <w:b/>
      <w:caps/>
    </w:rPr>
  </w:style>
  <w:style w:type="paragraph" w:customStyle="1" w:styleId="DT">
    <w:name w:val="DT"/>
    <w:basedOn w:val="CABEOBJE"/>
    <w:rsid w:val="00303C5C"/>
  </w:style>
  <w:style w:type="character" w:styleId="Hipervnculo">
    <w:name w:val="Hyperlink"/>
    <w:rsid w:val="00303C5C"/>
    <w:rPr>
      <w:rFonts w:ascii="Verdana" w:hAnsi="Verdana"/>
      <w:color w:val="0000FF"/>
      <w:u w:val="single"/>
      <w:lang w:val="en-US" w:eastAsia="en-US" w:bidi="ar-SA"/>
    </w:rPr>
  </w:style>
  <w:style w:type="table" w:styleId="Tablaconcuadrcula">
    <w:name w:val="Table Grid"/>
    <w:basedOn w:val="Tablanormal"/>
    <w:rsid w:val="00303C5C"/>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EMORIA">
    <w:name w:val="ZMEMORIA"/>
    <w:basedOn w:val="BASICOA53"/>
    <w:rsid w:val="00303C5C"/>
    <w:pPr>
      <w:spacing w:before="2040"/>
      <w:jc w:val="center"/>
    </w:pPr>
    <w:rPr>
      <w:b/>
      <w:caps/>
      <w:sz w:val="16"/>
      <w:u w:val="single"/>
    </w:rPr>
  </w:style>
  <w:style w:type="paragraph" w:customStyle="1" w:styleId="ETEXTO1">
    <w:name w:val="E_TEXTO_1"/>
    <w:basedOn w:val="CABEOBJE"/>
    <w:rsid w:val="00303C5C"/>
    <w:pPr>
      <w:spacing w:before="120"/>
    </w:pPr>
    <w:rPr>
      <w:rFonts w:cs="Arial"/>
      <w:lang w:val="eu-ES"/>
    </w:rPr>
  </w:style>
  <w:style w:type="paragraph" w:customStyle="1" w:styleId="TEXTO1">
    <w:name w:val="TEXTO_1"/>
    <w:basedOn w:val="CABEOBJE"/>
    <w:link w:val="TEXTO1Car"/>
    <w:rsid w:val="00303C5C"/>
    <w:pPr>
      <w:spacing w:before="120"/>
    </w:pPr>
    <w:rPr>
      <w:rFonts w:cs="Arial"/>
    </w:rPr>
  </w:style>
  <w:style w:type="character" w:customStyle="1" w:styleId="TEXTO1Car">
    <w:name w:val="TEXTO_1 Car"/>
    <w:link w:val="TEXTO1"/>
    <w:locked/>
    <w:rsid w:val="00303C5C"/>
    <w:rPr>
      <w:rFonts w:ascii="Arial" w:hAnsi="Arial" w:cs="Arial"/>
      <w:sz w:val="18"/>
      <w:lang w:val="es-ES_tradnl" w:eastAsia="es-ES_tradnl" w:bidi="ar-SA"/>
    </w:rPr>
  </w:style>
  <w:style w:type="paragraph" w:styleId="Textodeglobo">
    <w:name w:val="Balloon Text"/>
    <w:basedOn w:val="Normal"/>
    <w:link w:val="TextodegloboCar"/>
    <w:rsid w:val="00947293"/>
    <w:rPr>
      <w:rFonts w:ascii="Tahoma" w:hAnsi="Tahoma" w:cs="Tahoma"/>
      <w:sz w:val="16"/>
      <w:szCs w:val="16"/>
    </w:rPr>
  </w:style>
  <w:style w:type="character" w:customStyle="1" w:styleId="TextodegloboCar">
    <w:name w:val="Texto de globo Car"/>
    <w:link w:val="Textodeglobo"/>
    <w:rsid w:val="00947293"/>
    <w:rPr>
      <w:rFonts w:ascii="Tahoma" w:hAnsi="Tahoma" w:cs="Tahoma"/>
      <w:sz w:val="16"/>
      <w:szCs w:val="16"/>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7">
      <w:bodyDiv w:val="1"/>
      <w:marLeft w:val="0"/>
      <w:marRight w:val="0"/>
      <w:marTop w:val="0"/>
      <w:marBottom w:val="0"/>
      <w:divBdr>
        <w:top w:val="none" w:sz="0" w:space="0" w:color="auto"/>
        <w:left w:val="none" w:sz="0" w:space="0" w:color="auto"/>
        <w:bottom w:val="none" w:sz="0" w:space="0" w:color="auto"/>
        <w:right w:val="none" w:sz="0" w:space="0" w:color="auto"/>
      </w:divBdr>
    </w:div>
    <w:div w:id="73359295">
      <w:bodyDiv w:val="1"/>
      <w:marLeft w:val="0"/>
      <w:marRight w:val="0"/>
      <w:marTop w:val="0"/>
      <w:marBottom w:val="0"/>
      <w:divBdr>
        <w:top w:val="none" w:sz="0" w:space="0" w:color="auto"/>
        <w:left w:val="none" w:sz="0" w:space="0" w:color="auto"/>
        <w:bottom w:val="none" w:sz="0" w:space="0" w:color="auto"/>
        <w:right w:val="none" w:sz="0" w:space="0" w:color="auto"/>
      </w:divBdr>
    </w:div>
    <w:div w:id="78453405">
      <w:bodyDiv w:val="1"/>
      <w:marLeft w:val="0"/>
      <w:marRight w:val="0"/>
      <w:marTop w:val="0"/>
      <w:marBottom w:val="0"/>
      <w:divBdr>
        <w:top w:val="none" w:sz="0" w:space="0" w:color="auto"/>
        <w:left w:val="none" w:sz="0" w:space="0" w:color="auto"/>
        <w:bottom w:val="none" w:sz="0" w:space="0" w:color="auto"/>
        <w:right w:val="none" w:sz="0" w:space="0" w:color="auto"/>
      </w:divBdr>
    </w:div>
    <w:div w:id="109982108">
      <w:bodyDiv w:val="1"/>
      <w:marLeft w:val="0"/>
      <w:marRight w:val="0"/>
      <w:marTop w:val="0"/>
      <w:marBottom w:val="0"/>
      <w:divBdr>
        <w:top w:val="none" w:sz="0" w:space="0" w:color="auto"/>
        <w:left w:val="none" w:sz="0" w:space="0" w:color="auto"/>
        <w:bottom w:val="none" w:sz="0" w:space="0" w:color="auto"/>
        <w:right w:val="none" w:sz="0" w:space="0" w:color="auto"/>
      </w:divBdr>
    </w:div>
    <w:div w:id="133257236">
      <w:bodyDiv w:val="1"/>
      <w:marLeft w:val="0"/>
      <w:marRight w:val="0"/>
      <w:marTop w:val="0"/>
      <w:marBottom w:val="0"/>
      <w:divBdr>
        <w:top w:val="none" w:sz="0" w:space="0" w:color="auto"/>
        <w:left w:val="none" w:sz="0" w:space="0" w:color="auto"/>
        <w:bottom w:val="none" w:sz="0" w:space="0" w:color="auto"/>
        <w:right w:val="none" w:sz="0" w:space="0" w:color="auto"/>
      </w:divBdr>
    </w:div>
    <w:div w:id="158160432">
      <w:bodyDiv w:val="1"/>
      <w:marLeft w:val="0"/>
      <w:marRight w:val="0"/>
      <w:marTop w:val="0"/>
      <w:marBottom w:val="0"/>
      <w:divBdr>
        <w:top w:val="none" w:sz="0" w:space="0" w:color="auto"/>
        <w:left w:val="none" w:sz="0" w:space="0" w:color="auto"/>
        <w:bottom w:val="none" w:sz="0" w:space="0" w:color="auto"/>
        <w:right w:val="none" w:sz="0" w:space="0" w:color="auto"/>
      </w:divBdr>
    </w:div>
    <w:div w:id="262961972">
      <w:bodyDiv w:val="1"/>
      <w:marLeft w:val="0"/>
      <w:marRight w:val="0"/>
      <w:marTop w:val="0"/>
      <w:marBottom w:val="0"/>
      <w:divBdr>
        <w:top w:val="none" w:sz="0" w:space="0" w:color="auto"/>
        <w:left w:val="none" w:sz="0" w:space="0" w:color="auto"/>
        <w:bottom w:val="none" w:sz="0" w:space="0" w:color="auto"/>
        <w:right w:val="none" w:sz="0" w:space="0" w:color="auto"/>
      </w:divBdr>
    </w:div>
    <w:div w:id="267471162">
      <w:bodyDiv w:val="1"/>
      <w:marLeft w:val="0"/>
      <w:marRight w:val="0"/>
      <w:marTop w:val="0"/>
      <w:marBottom w:val="0"/>
      <w:divBdr>
        <w:top w:val="none" w:sz="0" w:space="0" w:color="auto"/>
        <w:left w:val="none" w:sz="0" w:space="0" w:color="auto"/>
        <w:bottom w:val="none" w:sz="0" w:space="0" w:color="auto"/>
        <w:right w:val="none" w:sz="0" w:space="0" w:color="auto"/>
      </w:divBdr>
    </w:div>
    <w:div w:id="360984750">
      <w:bodyDiv w:val="1"/>
      <w:marLeft w:val="0"/>
      <w:marRight w:val="0"/>
      <w:marTop w:val="0"/>
      <w:marBottom w:val="0"/>
      <w:divBdr>
        <w:top w:val="none" w:sz="0" w:space="0" w:color="auto"/>
        <w:left w:val="none" w:sz="0" w:space="0" w:color="auto"/>
        <w:bottom w:val="none" w:sz="0" w:space="0" w:color="auto"/>
        <w:right w:val="none" w:sz="0" w:space="0" w:color="auto"/>
      </w:divBdr>
    </w:div>
    <w:div w:id="419987417">
      <w:bodyDiv w:val="1"/>
      <w:marLeft w:val="0"/>
      <w:marRight w:val="0"/>
      <w:marTop w:val="0"/>
      <w:marBottom w:val="0"/>
      <w:divBdr>
        <w:top w:val="none" w:sz="0" w:space="0" w:color="auto"/>
        <w:left w:val="none" w:sz="0" w:space="0" w:color="auto"/>
        <w:bottom w:val="none" w:sz="0" w:space="0" w:color="auto"/>
        <w:right w:val="none" w:sz="0" w:space="0" w:color="auto"/>
      </w:divBdr>
    </w:div>
    <w:div w:id="442113422">
      <w:bodyDiv w:val="1"/>
      <w:marLeft w:val="0"/>
      <w:marRight w:val="0"/>
      <w:marTop w:val="0"/>
      <w:marBottom w:val="0"/>
      <w:divBdr>
        <w:top w:val="none" w:sz="0" w:space="0" w:color="auto"/>
        <w:left w:val="none" w:sz="0" w:space="0" w:color="auto"/>
        <w:bottom w:val="none" w:sz="0" w:space="0" w:color="auto"/>
        <w:right w:val="none" w:sz="0" w:space="0" w:color="auto"/>
      </w:divBdr>
    </w:div>
    <w:div w:id="446240174">
      <w:bodyDiv w:val="1"/>
      <w:marLeft w:val="0"/>
      <w:marRight w:val="0"/>
      <w:marTop w:val="0"/>
      <w:marBottom w:val="0"/>
      <w:divBdr>
        <w:top w:val="none" w:sz="0" w:space="0" w:color="auto"/>
        <w:left w:val="none" w:sz="0" w:space="0" w:color="auto"/>
        <w:bottom w:val="none" w:sz="0" w:space="0" w:color="auto"/>
        <w:right w:val="none" w:sz="0" w:space="0" w:color="auto"/>
      </w:divBdr>
    </w:div>
    <w:div w:id="523789501">
      <w:bodyDiv w:val="1"/>
      <w:marLeft w:val="0"/>
      <w:marRight w:val="0"/>
      <w:marTop w:val="0"/>
      <w:marBottom w:val="0"/>
      <w:divBdr>
        <w:top w:val="none" w:sz="0" w:space="0" w:color="auto"/>
        <w:left w:val="none" w:sz="0" w:space="0" w:color="auto"/>
        <w:bottom w:val="none" w:sz="0" w:space="0" w:color="auto"/>
        <w:right w:val="none" w:sz="0" w:space="0" w:color="auto"/>
      </w:divBdr>
    </w:div>
    <w:div w:id="571038703">
      <w:bodyDiv w:val="1"/>
      <w:marLeft w:val="0"/>
      <w:marRight w:val="0"/>
      <w:marTop w:val="0"/>
      <w:marBottom w:val="0"/>
      <w:divBdr>
        <w:top w:val="none" w:sz="0" w:space="0" w:color="auto"/>
        <w:left w:val="none" w:sz="0" w:space="0" w:color="auto"/>
        <w:bottom w:val="none" w:sz="0" w:space="0" w:color="auto"/>
        <w:right w:val="none" w:sz="0" w:space="0" w:color="auto"/>
      </w:divBdr>
    </w:div>
    <w:div w:id="632564489">
      <w:bodyDiv w:val="1"/>
      <w:marLeft w:val="0"/>
      <w:marRight w:val="0"/>
      <w:marTop w:val="0"/>
      <w:marBottom w:val="0"/>
      <w:divBdr>
        <w:top w:val="none" w:sz="0" w:space="0" w:color="auto"/>
        <w:left w:val="none" w:sz="0" w:space="0" w:color="auto"/>
        <w:bottom w:val="none" w:sz="0" w:space="0" w:color="auto"/>
        <w:right w:val="none" w:sz="0" w:space="0" w:color="auto"/>
      </w:divBdr>
    </w:div>
    <w:div w:id="674067502">
      <w:bodyDiv w:val="1"/>
      <w:marLeft w:val="0"/>
      <w:marRight w:val="0"/>
      <w:marTop w:val="0"/>
      <w:marBottom w:val="0"/>
      <w:divBdr>
        <w:top w:val="none" w:sz="0" w:space="0" w:color="auto"/>
        <w:left w:val="none" w:sz="0" w:space="0" w:color="auto"/>
        <w:bottom w:val="none" w:sz="0" w:space="0" w:color="auto"/>
        <w:right w:val="none" w:sz="0" w:space="0" w:color="auto"/>
      </w:divBdr>
    </w:div>
    <w:div w:id="694189533">
      <w:bodyDiv w:val="1"/>
      <w:marLeft w:val="0"/>
      <w:marRight w:val="0"/>
      <w:marTop w:val="0"/>
      <w:marBottom w:val="0"/>
      <w:divBdr>
        <w:top w:val="none" w:sz="0" w:space="0" w:color="auto"/>
        <w:left w:val="none" w:sz="0" w:space="0" w:color="auto"/>
        <w:bottom w:val="none" w:sz="0" w:space="0" w:color="auto"/>
        <w:right w:val="none" w:sz="0" w:space="0" w:color="auto"/>
      </w:divBdr>
    </w:div>
    <w:div w:id="800880365">
      <w:bodyDiv w:val="1"/>
      <w:marLeft w:val="0"/>
      <w:marRight w:val="0"/>
      <w:marTop w:val="0"/>
      <w:marBottom w:val="0"/>
      <w:divBdr>
        <w:top w:val="none" w:sz="0" w:space="0" w:color="auto"/>
        <w:left w:val="none" w:sz="0" w:space="0" w:color="auto"/>
        <w:bottom w:val="none" w:sz="0" w:space="0" w:color="auto"/>
        <w:right w:val="none" w:sz="0" w:space="0" w:color="auto"/>
      </w:divBdr>
    </w:div>
    <w:div w:id="812522991">
      <w:bodyDiv w:val="1"/>
      <w:marLeft w:val="0"/>
      <w:marRight w:val="0"/>
      <w:marTop w:val="0"/>
      <w:marBottom w:val="0"/>
      <w:divBdr>
        <w:top w:val="none" w:sz="0" w:space="0" w:color="auto"/>
        <w:left w:val="none" w:sz="0" w:space="0" w:color="auto"/>
        <w:bottom w:val="none" w:sz="0" w:space="0" w:color="auto"/>
        <w:right w:val="none" w:sz="0" w:space="0" w:color="auto"/>
      </w:divBdr>
    </w:div>
    <w:div w:id="859898201">
      <w:bodyDiv w:val="1"/>
      <w:marLeft w:val="0"/>
      <w:marRight w:val="0"/>
      <w:marTop w:val="0"/>
      <w:marBottom w:val="0"/>
      <w:divBdr>
        <w:top w:val="none" w:sz="0" w:space="0" w:color="auto"/>
        <w:left w:val="none" w:sz="0" w:space="0" w:color="auto"/>
        <w:bottom w:val="none" w:sz="0" w:space="0" w:color="auto"/>
        <w:right w:val="none" w:sz="0" w:space="0" w:color="auto"/>
      </w:divBdr>
    </w:div>
    <w:div w:id="902370794">
      <w:bodyDiv w:val="1"/>
      <w:marLeft w:val="0"/>
      <w:marRight w:val="0"/>
      <w:marTop w:val="0"/>
      <w:marBottom w:val="0"/>
      <w:divBdr>
        <w:top w:val="none" w:sz="0" w:space="0" w:color="auto"/>
        <w:left w:val="none" w:sz="0" w:space="0" w:color="auto"/>
        <w:bottom w:val="none" w:sz="0" w:space="0" w:color="auto"/>
        <w:right w:val="none" w:sz="0" w:space="0" w:color="auto"/>
      </w:divBdr>
    </w:div>
    <w:div w:id="920330537">
      <w:bodyDiv w:val="1"/>
      <w:marLeft w:val="0"/>
      <w:marRight w:val="0"/>
      <w:marTop w:val="0"/>
      <w:marBottom w:val="0"/>
      <w:divBdr>
        <w:top w:val="none" w:sz="0" w:space="0" w:color="auto"/>
        <w:left w:val="none" w:sz="0" w:space="0" w:color="auto"/>
        <w:bottom w:val="none" w:sz="0" w:space="0" w:color="auto"/>
        <w:right w:val="none" w:sz="0" w:space="0" w:color="auto"/>
      </w:divBdr>
    </w:div>
    <w:div w:id="1000541608">
      <w:bodyDiv w:val="1"/>
      <w:marLeft w:val="0"/>
      <w:marRight w:val="0"/>
      <w:marTop w:val="0"/>
      <w:marBottom w:val="0"/>
      <w:divBdr>
        <w:top w:val="none" w:sz="0" w:space="0" w:color="auto"/>
        <w:left w:val="none" w:sz="0" w:space="0" w:color="auto"/>
        <w:bottom w:val="none" w:sz="0" w:space="0" w:color="auto"/>
        <w:right w:val="none" w:sz="0" w:space="0" w:color="auto"/>
      </w:divBdr>
    </w:div>
    <w:div w:id="1030690685">
      <w:bodyDiv w:val="1"/>
      <w:marLeft w:val="0"/>
      <w:marRight w:val="0"/>
      <w:marTop w:val="0"/>
      <w:marBottom w:val="0"/>
      <w:divBdr>
        <w:top w:val="none" w:sz="0" w:space="0" w:color="auto"/>
        <w:left w:val="none" w:sz="0" w:space="0" w:color="auto"/>
        <w:bottom w:val="none" w:sz="0" w:space="0" w:color="auto"/>
        <w:right w:val="none" w:sz="0" w:space="0" w:color="auto"/>
      </w:divBdr>
    </w:div>
    <w:div w:id="1054037705">
      <w:bodyDiv w:val="1"/>
      <w:marLeft w:val="0"/>
      <w:marRight w:val="0"/>
      <w:marTop w:val="0"/>
      <w:marBottom w:val="0"/>
      <w:divBdr>
        <w:top w:val="none" w:sz="0" w:space="0" w:color="auto"/>
        <w:left w:val="none" w:sz="0" w:space="0" w:color="auto"/>
        <w:bottom w:val="none" w:sz="0" w:space="0" w:color="auto"/>
        <w:right w:val="none" w:sz="0" w:space="0" w:color="auto"/>
      </w:divBdr>
    </w:div>
    <w:div w:id="1082724453">
      <w:bodyDiv w:val="1"/>
      <w:marLeft w:val="0"/>
      <w:marRight w:val="0"/>
      <w:marTop w:val="0"/>
      <w:marBottom w:val="0"/>
      <w:divBdr>
        <w:top w:val="none" w:sz="0" w:space="0" w:color="auto"/>
        <w:left w:val="none" w:sz="0" w:space="0" w:color="auto"/>
        <w:bottom w:val="none" w:sz="0" w:space="0" w:color="auto"/>
        <w:right w:val="none" w:sz="0" w:space="0" w:color="auto"/>
      </w:divBdr>
    </w:div>
    <w:div w:id="1084497553">
      <w:bodyDiv w:val="1"/>
      <w:marLeft w:val="0"/>
      <w:marRight w:val="0"/>
      <w:marTop w:val="0"/>
      <w:marBottom w:val="0"/>
      <w:divBdr>
        <w:top w:val="none" w:sz="0" w:space="0" w:color="auto"/>
        <w:left w:val="none" w:sz="0" w:space="0" w:color="auto"/>
        <w:bottom w:val="none" w:sz="0" w:space="0" w:color="auto"/>
        <w:right w:val="none" w:sz="0" w:space="0" w:color="auto"/>
      </w:divBdr>
    </w:div>
    <w:div w:id="1086610215">
      <w:bodyDiv w:val="1"/>
      <w:marLeft w:val="0"/>
      <w:marRight w:val="0"/>
      <w:marTop w:val="0"/>
      <w:marBottom w:val="0"/>
      <w:divBdr>
        <w:top w:val="none" w:sz="0" w:space="0" w:color="auto"/>
        <w:left w:val="none" w:sz="0" w:space="0" w:color="auto"/>
        <w:bottom w:val="none" w:sz="0" w:space="0" w:color="auto"/>
        <w:right w:val="none" w:sz="0" w:space="0" w:color="auto"/>
      </w:divBdr>
    </w:div>
    <w:div w:id="1111631333">
      <w:bodyDiv w:val="1"/>
      <w:marLeft w:val="0"/>
      <w:marRight w:val="0"/>
      <w:marTop w:val="0"/>
      <w:marBottom w:val="0"/>
      <w:divBdr>
        <w:top w:val="none" w:sz="0" w:space="0" w:color="auto"/>
        <w:left w:val="none" w:sz="0" w:space="0" w:color="auto"/>
        <w:bottom w:val="none" w:sz="0" w:space="0" w:color="auto"/>
        <w:right w:val="none" w:sz="0" w:space="0" w:color="auto"/>
      </w:divBdr>
    </w:div>
    <w:div w:id="1133138605">
      <w:bodyDiv w:val="1"/>
      <w:marLeft w:val="0"/>
      <w:marRight w:val="0"/>
      <w:marTop w:val="0"/>
      <w:marBottom w:val="0"/>
      <w:divBdr>
        <w:top w:val="none" w:sz="0" w:space="0" w:color="auto"/>
        <w:left w:val="none" w:sz="0" w:space="0" w:color="auto"/>
        <w:bottom w:val="none" w:sz="0" w:space="0" w:color="auto"/>
        <w:right w:val="none" w:sz="0" w:space="0" w:color="auto"/>
      </w:divBdr>
    </w:div>
    <w:div w:id="1156605456">
      <w:bodyDiv w:val="1"/>
      <w:marLeft w:val="0"/>
      <w:marRight w:val="0"/>
      <w:marTop w:val="0"/>
      <w:marBottom w:val="0"/>
      <w:divBdr>
        <w:top w:val="none" w:sz="0" w:space="0" w:color="auto"/>
        <w:left w:val="none" w:sz="0" w:space="0" w:color="auto"/>
        <w:bottom w:val="none" w:sz="0" w:space="0" w:color="auto"/>
        <w:right w:val="none" w:sz="0" w:space="0" w:color="auto"/>
      </w:divBdr>
    </w:div>
    <w:div w:id="1352294312">
      <w:bodyDiv w:val="1"/>
      <w:marLeft w:val="0"/>
      <w:marRight w:val="0"/>
      <w:marTop w:val="0"/>
      <w:marBottom w:val="0"/>
      <w:divBdr>
        <w:top w:val="none" w:sz="0" w:space="0" w:color="auto"/>
        <w:left w:val="none" w:sz="0" w:space="0" w:color="auto"/>
        <w:bottom w:val="none" w:sz="0" w:space="0" w:color="auto"/>
        <w:right w:val="none" w:sz="0" w:space="0" w:color="auto"/>
      </w:divBdr>
    </w:div>
    <w:div w:id="1374963520">
      <w:bodyDiv w:val="1"/>
      <w:marLeft w:val="0"/>
      <w:marRight w:val="0"/>
      <w:marTop w:val="0"/>
      <w:marBottom w:val="0"/>
      <w:divBdr>
        <w:top w:val="none" w:sz="0" w:space="0" w:color="auto"/>
        <w:left w:val="none" w:sz="0" w:space="0" w:color="auto"/>
        <w:bottom w:val="none" w:sz="0" w:space="0" w:color="auto"/>
        <w:right w:val="none" w:sz="0" w:space="0" w:color="auto"/>
      </w:divBdr>
    </w:div>
    <w:div w:id="1440950504">
      <w:bodyDiv w:val="1"/>
      <w:marLeft w:val="0"/>
      <w:marRight w:val="0"/>
      <w:marTop w:val="0"/>
      <w:marBottom w:val="0"/>
      <w:divBdr>
        <w:top w:val="none" w:sz="0" w:space="0" w:color="auto"/>
        <w:left w:val="none" w:sz="0" w:space="0" w:color="auto"/>
        <w:bottom w:val="none" w:sz="0" w:space="0" w:color="auto"/>
        <w:right w:val="none" w:sz="0" w:space="0" w:color="auto"/>
      </w:divBdr>
    </w:div>
    <w:div w:id="1456169485">
      <w:bodyDiv w:val="1"/>
      <w:marLeft w:val="0"/>
      <w:marRight w:val="0"/>
      <w:marTop w:val="0"/>
      <w:marBottom w:val="0"/>
      <w:divBdr>
        <w:top w:val="none" w:sz="0" w:space="0" w:color="auto"/>
        <w:left w:val="none" w:sz="0" w:space="0" w:color="auto"/>
        <w:bottom w:val="none" w:sz="0" w:space="0" w:color="auto"/>
        <w:right w:val="none" w:sz="0" w:space="0" w:color="auto"/>
      </w:divBdr>
    </w:div>
    <w:div w:id="1514537561">
      <w:bodyDiv w:val="1"/>
      <w:marLeft w:val="0"/>
      <w:marRight w:val="0"/>
      <w:marTop w:val="0"/>
      <w:marBottom w:val="0"/>
      <w:divBdr>
        <w:top w:val="none" w:sz="0" w:space="0" w:color="auto"/>
        <w:left w:val="none" w:sz="0" w:space="0" w:color="auto"/>
        <w:bottom w:val="none" w:sz="0" w:space="0" w:color="auto"/>
        <w:right w:val="none" w:sz="0" w:space="0" w:color="auto"/>
      </w:divBdr>
    </w:div>
    <w:div w:id="1585186427">
      <w:bodyDiv w:val="1"/>
      <w:marLeft w:val="0"/>
      <w:marRight w:val="0"/>
      <w:marTop w:val="0"/>
      <w:marBottom w:val="0"/>
      <w:divBdr>
        <w:top w:val="none" w:sz="0" w:space="0" w:color="auto"/>
        <w:left w:val="none" w:sz="0" w:space="0" w:color="auto"/>
        <w:bottom w:val="none" w:sz="0" w:space="0" w:color="auto"/>
        <w:right w:val="none" w:sz="0" w:space="0" w:color="auto"/>
      </w:divBdr>
    </w:div>
    <w:div w:id="1585534978">
      <w:bodyDiv w:val="1"/>
      <w:marLeft w:val="0"/>
      <w:marRight w:val="0"/>
      <w:marTop w:val="0"/>
      <w:marBottom w:val="0"/>
      <w:divBdr>
        <w:top w:val="none" w:sz="0" w:space="0" w:color="auto"/>
        <w:left w:val="none" w:sz="0" w:space="0" w:color="auto"/>
        <w:bottom w:val="none" w:sz="0" w:space="0" w:color="auto"/>
        <w:right w:val="none" w:sz="0" w:space="0" w:color="auto"/>
      </w:divBdr>
    </w:div>
    <w:div w:id="1603806356">
      <w:bodyDiv w:val="1"/>
      <w:marLeft w:val="0"/>
      <w:marRight w:val="0"/>
      <w:marTop w:val="0"/>
      <w:marBottom w:val="0"/>
      <w:divBdr>
        <w:top w:val="none" w:sz="0" w:space="0" w:color="auto"/>
        <w:left w:val="none" w:sz="0" w:space="0" w:color="auto"/>
        <w:bottom w:val="none" w:sz="0" w:space="0" w:color="auto"/>
        <w:right w:val="none" w:sz="0" w:space="0" w:color="auto"/>
      </w:divBdr>
    </w:div>
    <w:div w:id="1637418226">
      <w:bodyDiv w:val="1"/>
      <w:marLeft w:val="0"/>
      <w:marRight w:val="0"/>
      <w:marTop w:val="0"/>
      <w:marBottom w:val="0"/>
      <w:divBdr>
        <w:top w:val="none" w:sz="0" w:space="0" w:color="auto"/>
        <w:left w:val="none" w:sz="0" w:space="0" w:color="auto"/>
        <w:bottom w:val="none" w:sz="0" w:space="0" w:color="auto"/>
        <w:right w:val="none" w:sz="0" w:space="0" w:color="auto"/>
      </w:divBdr>
    </w:div>
    <w:div w:id="1741632480">
      <w:bodyDiv w:val="1"/>
      <w:marLeft w:val="0"/>
      <w:marRight w:val="0"/>
      <w:marTop w:val="0"/>
      <w:marBottom w:val="0"/>
      <w:divBdr>
        <w:top w:val="none" w:sz="0" w:space="0" w:color="auto"/>
        <w:left w:val="none" w:sz="0" w:space="0" w:color="auto"/>
        <w:bottom w:val="none" w:sz="0" w:space="0" w:color="auto"/>
        <w:right w:val="none" w:sz="0" w:space="0" w:color="auto"/>
      </w:divBdr>
    </w:div>
    <w:div w:id="1883982595">
      <w:bodyDiv w:val="1"/>
      <w:marLeft w:val="0"/>
      <w:marRight w:val="0"/>
      <w:marTop w:val="0"/>
      <w:marBottom w:val="0"/>
      <w:divBdr>
        <w:top w:val="none" w:sz="0" w:space="0" w:color="auto"/>
        <w:left w:val="none" w:sz="0" w:space="0" w:color="auto"/>
        <w:bottom w:val="none" w:sz="0" w:space="0" w:color="auto"/>
        <w:right w:val="none" w:sz="0" w:space="0" w:color="auto"/>
      </w:divBdr>
    </w:div>
    <w:div w:id="1931230170">
      <w:bodyDiv w:val="1"/>
      <w:marLeft w:val="0"/>
      <w:marRight w:val="0"/>
      <w:marTop w:val="0"/>
      <w:marBottom w:val="0"/>
      <w:divBdr>
        <w:top w:val="none" w:sz="0" w:space="0" w:color="auto"/>
        <w:left w:val="none" w:sz="0" w:space="0" w:color="auto"/>
        <w:bottom w:val="none" w:sz="0" w:space="0" w:color="auto"/>
        <w:right w:val="none" w:sz="0" w:space="0" w:color="auto"/>
      </w:divBdr>
    </w:div>
    <w:div w:id="2025203233">
      <w:bodyDiv w:val="1"/>
      <w:marLeft w:val="0"/>
      <w:marRight w:val="0"/>
      <w:marTop w:val="0"/>
      <w:marBottom w:val="0"/>
      <w:divBdr>
        <w:top w:val="none" w:sz="0" w:space="0" w:color="auto"/>
        <w:left w:val="none" w:sz="0" w:space="0" w:color="auto"/>
        <w:bottom w:val="none" w:sz="0" w:space="0" w:color="auto"/>
        <w:right w:val="none" w:sz="0" w:space="0" w:color="auto"/>
      </w:divBdr>
    </w:div>
    <w:div w:id="2067221115">
      <w:bodyDiv w:val="1"/>
      <w:marLeft w:val="0"/>
      <w:marRight w:val="0"/>
      <w:marTop w:val="0"/>
      <w:marBottom w:val="0"/>
      <w:divBdr>
        <w:top w:val="none" w:sz="0" w:space="0" w:color="auto"/>
        <w:left w:val="none" w:sz="0" w:space="0" w:color="auto"/>
        <w:bottom w:val="none" w:sz="0" w:space="0" w:color="auto"/>
        <w:right w:val="none" w:sz="0" w:space="0" w:color="auto"/>
      </w:divBdr>
    </w:div>
    <w:div w:id="21240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9190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Memoria de PROGRAMA Presupuestario.</vt:lpstr>
    </vt:vector>
  </TitlesOfParts>
  <Manager>Presupuesto Ordinario: 2000</Manager>
  <Company>A</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PROGRAMA Presupuestario.</dc:title>
  <dc:creator>EJIESA. (V 3.0)  Dar Sólo lectura, no usar Cancelar.</dc:creator>
  <dc:description>Respeta el acento de la O mayuscula. (19/07/99)</dc:description>
  <cp:lastModifiedBy>Jon Azua</cp:lastModifiedBy>
  <cp:revision>2</cp:revision>
  <cp:lastPrinted>2012-05-07T07:52:00Z</cp:lastPrinted>
  <dcterms:created xsi:type="dcterms:W3CDTF">2015-07-15T08:12:00Z</dcterms:created>
  <dcterms:modified xsi:type="dcterms:W3CDTF">2015-07-15T08:12:00Z</dcterms:modified>
</cp:coreProperties>
</file>